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B1" w:rsidRDefault="00C905B1" w:rsidP="00C905B1">
      <w:pPr>
        <w:tabs>
          <w:tab w:val="left" w:pos="19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46F5">
        <w:rPr>
          <w:rFonts w:ascii="Times New Roman" w:hAnsi="Times New Roman"/>
          <w:b/>
          <w:sz w:val="28"/>
          <w:szCs w:val="28"/>
        </w:rPr>
        <w:t xml:space="preserve">АЛГОРИТМ </w:t>
      </w:r>
    </w:p>
    <w:p w:rsidR="00C905B1" w:rsidRDefault="00C905B1" w:rsidP="00C905B1">
      <w:pPr>
        <w:tabs>
          <w:tab w:val="left" w:pos="19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оказания медицинской помощи по медицинск</w:t>
      </w:r>
      <w:r w:rsidR="00501F92">
        <w:rPr>
          <w:rFonts w:ascii="Times New Roman" w:hAnsi="Times New Roman"/>
          <w:b/>
          <w:sz w:val="28"/>
          <w:szCs w:val="28"/>
        </w:rPr>
        <w:t>ой реабилитации детям</w:t>
      </w:r>
      <w:r>
        <w:rPr>
          <w:rFonts w:ascii="Times New Roman" w:hAnsi="Times New Roman"/>
          <w:b/>
          <w:sz w:val="28"/>
          <w:szCs w:val="28"/>
        </w:rPr>
        <w:t xml:space="preserve"> с  з</w:t>
      </w:r>
      <w:r w:rsidR="00D32870">
        <w:rPr>
          <w:rFonts w:ascii="Times New Roman" w:hAnsi="Times New Roman"/>
          <w:b/>
          <w:sz w:val="28"/>
          <w:szCs w:val="28"/>
        </w:rPr>
        <w:t>аболеваниями дыхательной</w:t>
      </w:r>
      <w:r>
        <w:rPr>
          <w:rFonts w:ascii="Times New Roman" w:hAnsi="Times New Roman"/>
          <w:b/>
          <w:sz w:val="28"/>
          <w:szCs w:val="28"/>
        </w:rPr>
        <w:t xml:space="preserve"> системы,</w:t>
      </w:r>
      <w:r w:rsidRPr="005546F5">
        <w:rPr>
          <w:rFonts w:ascii="Times New Roman" w:hAnsi="Times New Roman"/>
          <w:b/>
          <w:sz w:val="28"/>
          <w:szCs w:val="28"/>
        </w:rPr>
        <w:t xml:space="preserve"> на </w:t>
      </w:r>
      <w:r w:rsidR="002066CC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этапе</w:t>
      </w:r>
      <w:r w:rsidR="00135E50">
        <w:rPr>
          <w:rFonts w:ascii="Times New Roman" w:hAnsi="Times New Roman"/>
          <w:b/>
          <w:sz w:val="28"/>
          <w:szCs w:val="28"/>
        </w:rPr>
        <w:t xml:space="preserve"> </w:t>
      </w:r>
      <w:r w:rsidR="002066CC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медицинская реабилитация</w:t>
      </w:r>
      <w:r w:rsidR="00E12D98">
        <w:rPr>
          <w:rFonts w:ascii="Times New Roman" w:hAnsi="Times New Roman"/>
          <w:b/>
          <w:sz w:val="28"/>
          <w:szCs w:val="28"/>
        </w:rPr>
        <w:t xml:space="preserve"> в круглосуточном</w:t>
      </w:r>
      <w:r w:rsidR="002066CC">
        <w:rPr>
          <w:rFonts w:ascii="Times New Roman" w:hAnsi="Times New Roman"/>
          <w:b/>
          <w:sz w:val="28"/>
          <w:szCs w:val="28"/>
        </w:rPr>
        <w:t xml:space="preserve"> стационаре</w:t>
      </w:r>
      <w:r>
        <w:rPr>
          <w:rFonts w:ascii="Times New Roman" w:hAnsi="Times New Roman"/>
          <w:b/>
          <w:sz w:val="28"/>
          <w:szCs w:val="28"/>
        </w:rPr>
        <w:t xml:space="preserve">) </w:t>
      </w:r>
      <w:r w:rsidRPr="002B64C2">
        <w:rPr>
          <w:rFonts w:ascii="Times New Roman" w:hAnsi="Times New Roman"/>
          <w:b/>
          <w:sz w:val="28"/>
          <w:szCs w:val="28"/>
        </w:rPr>
        <w:t xml:space="preserve">в рамках </w:t>
      </w:r>
      <w:r>
        <w:rPr>
          <w:rFonts w:ascii="Times New Roman" w:hAnsi="Times New Roman"/>
          <w:b/>
          <w:sz w:val="28"/>
          <w:szCs w:val="28"/>
        </w:rPr>
        <w:t>п</w:t>
      </w:r>
      <w:r w:rsidRPr="002B64C2">
        <w:rPr>
          <w:rFonts w:ascii="Times New Roman" w:hAnsi="Times New Roman"/>
          <w:b/>
          <w:sz w:val="28"/>
          <w:szCs w:val="28"/>
        </w:rPr>
        <w:t xml:space="preserve">рограммы государственных гарантий по оказанию населению Красноярского </w:t>
      </w:r>
      <w:r>
        <w:rPr>
          <w:rFonts w:ascii="Times New Roman" w:hAnsi="Times New Roman"/>
          <w:b/>
          <w:sz w:val="28"/>
          <w:szCs w:val="28"/>
        </w:rPr>
        <w:t>к</w:t>
      </w:r>
      <w:r w:rsidRPr="002B64C2">
        <w:rPr>
          <w:rFonts w:ascii="Times New Roman" w:hAnsi="Times New Roman"/>
          <w:b/>
          <w:sz w:val="28"/>
          <w:szCs w:val="28"/>
        </w:rPr>
        <w:t>рая бесплатной медицинской помощи</w:t>
      </w:r>
      <w:r w:rsidRPr="005546F5">
        <w:rPr>
          <w:rFonts w:ascii="Times New Roman" w:hAnsi="Times New Roman"/>
          <w:b/>
          <w:sz w:val="28"/>
          <w:szCs w:val="28"/>
        </w:rPr>
        <w:t>.</w:t>
      </w:r>
    </w:p>
    <w:p w:rsidR="00D32870" w:rsidRDefault="00C905B1" w:rsidP="00BE2D60">
      <w:pPr>
        <w:spacing w:after="0"/>
        <w:ind w:left="38" w:right="197"/>
        <w:jc w:val="both"/>
        <w:rPr>
          <w:rFonts w:ascii="Times New Roman" w:hAnsi="Times New Roman"/>
          <w:sz w:val="28"/>
        </w:rPr>
      </w:pPr>
      <w:r w:rsidRPr="007B2B18">
        <w:rPr>
          <w:rFonts w:ascii="Times New Roman" w:hAnsi="Times New Roman"/>
          <w:b/>
          <w:color w:val="000000"/>
          <w:sz w:val="28"/>
          <w:szCs w:val="28"/>
          <w:lang w:eastAsia="ru-RU"/>
        </w:rPr>
        <w:t>Длительность услуги</w:t>
      </w:r>
      <w:r w:rsidR="002066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(количество дней): 14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дней</w:t>
      </w:r>
      <w:r w:rsidRPr="007B2B1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B2B18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Возрастная группа:</w:t>
      </w:r>
      <w:r w:rsidR="00C328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0</w:t>
      </w:r>
      <w:r w:rsidRPr="007B2B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18 лет</w:t>
      </w:r>
      <w:r w:rsidRPr="007B2B1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B2B18">
        <w:rPr>
          <w:rFonts w:ascii="Times New Roman" w:hAnsi="Times New Roman"/>
          <w:b/>
          <w:color w:val="000000"/>
          <w:sz w:val="28"/>
          <w:szCs w:val="28"/>
          <w:lang w:eastAsia="ru-RU"/>
        </w:rPr>
        <w:t>Этап оказания помощи:</w:t>
      </w:r>
      <w:r w:rsidRPr="007B2B18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="002066CC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медицинская реабилитация</w:t>
      </w:r>
      <w:r w:rsidR="00E12D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круглосуточном</w:t>
      </w:r>
      <w:r w:rsidR="002066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стационаре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7B2B1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905B1">
        <w:rPr>
          <w:rFonts w:ascii="Times New Roman" w:hAnsi="Times New Roman"/>
          <w:b/>
          <w:sz w:val="28"/>
        </w:rPr>
        <w:t xml:space="preserve">Условия оказания медицинской помощи на </w:t>
      </w:r>
      <w:r w:rsidR="002066CC">
        <w:rPr>
          <w:rFonts w:ascii="Times New Roman" w:hAnsi="Times New Roman"/>
          <w:b/>
          <w:sz w:val="28"/>
          <w:lang w:val="en-US"/>
        </w:rPr>
        <w:t>II</w:t>
      </w:r>
      <w:r w:rsidRPr="00C905B1">
        <w:rPr>
          <w:rFonts w:ascii="Times New Roman" w:hAnsi="Times New Roman"/>
          <w:b/>
          <w:sz w:val="28"/>
        </w:rPr>
        <w:t xml:space="preserve"> этапе:</w:t>
      </w:r>
      <w:r w:rsidR="00135E50">
        <w:rPr>
          <w:rFonts w:ascii="Times New Roman" w:hAnsi="Times New Roman"/>
          <w:b/>
          <w:sz w:val="28"/>
        </w:rPr>
        <w:t xml:space="preserve"> </w:t>
      </w:r>
      <w:r w:rsidR="002066CC">
        <w:rPr>
          <w:rFonts w:ascii="Times New Roman" w:hAnsi="Times New Roman"/>
          <w:sz w:val="28"/>
        </w:rPr>
        <w:t>второй</w:t>
      </w:r>
      <w:r w:rsidRPr="00545331">
        <w:rPr>
          <w:rFonts w:ascii="Times New Roman" w:hAnsi="Times New Roman"/>
          <w:sz w:val="28"/>
        </w:rPr>
        <w:t xml:space="preserve"> этап медицинской реабилитации осуществляется </w:t>
      </w:r>
      <w:r w:rsidR="00501F92">
        <w:rPr>
          <w:rFonts w:ascii="Times New Roman" w:hAnsi="Times New Roman"/>
          <w:sz w:val="28"/>
          <w:szCs w:val="28"/>
        </w:rPr>
        <w:t xml:space="preserve">детям </w:t>
      </w:r>
      <w:r w:rsidRPr="00545331">
        <w:rPr>
          <w:rFonts w:ascii="Times New Roman" w:hAnsi="Times New Roman"/>
          <w:sz w:val="28"/>
          <w:szCs w:val="28"/>
        </w:rPr>
        <w:t>с  з</w:t>
      </w:r>
      <w:r w:rsidR="00E12D98">
        <w:rPr>
          <w:rFonts w:ascii="Times New Roman" w:hAnsi="Times New Roman"/>
          <w:sz w:val="28"/>
          <w:szCs w:val="28"/>
        </w:rPr>
        <w:t>аболеваниями бронхолегочной</w:t>
      </w:r>
      <w:r w:rsidRPr="00545331">
        <w:rPr>
          <w:rFonts w:ascii="Times New Roman" w:hAnsi="Times New Roman"/>
          <w:sz w:val="28"/>
          <w:szCs w:val="28"/>
        </w:rPr>
        <w:t xml:space="preserve"> системы</w:t>
      </w:r>
      <w:r w:rsidRPr="00545331">
        <w:rPr>
          <w:rFonts w:ascii="Times New Roman" w:hAnsi="Times New Roman"/>
          <w:sz w:val="28"/>
        </w:rPr>
        <w:t xml:space="preserve"> после окончания острог</w:t>
      </w:r>
      <w:r w:rsidR="00E12D98">
        <w:rPr>
          <w:rFonts w:ascii="Times New Roman" w:hAnsi="Times New Roman"/>
          <w:sz w:val="28"/>
        </w:rPr>
        <w:t>о  периода  заболевания, при</w:t>
      </w:r>
      <w:r w:rsidR="00135E50">
        <w:rPr>
          <w:rFonts w:ascii="Times New Roman" w:hAnsi="Times New Roman"/>
          <w:sz w:val="28"/>
        </w:rPr>
        <w:t xml:space="preserve"> </w:t>
      </w:r>
      <w:r w:rsidRPr="00545331">
        <w:rPr>
          <w:rFonts w:ascii="Times New Roman" w:hAnsi="Times New Roman"/>
          <w:sz w:val="28"/>
          <w:lang w:val="en-US"/>
        </w:rPr>
        <w:t>II</w:t>
      </w:r>
      <w:r w:rsidR="000C7F77">
        <w:rPr>
          <w:rFonts w:ascii="Times New Roman" w:hAnsi="Times New Roman"/>
          <w:sz w:val="28"/>
          <w:lang w:val="en-US"/>
        </w:rPr>
        <w:t>I</w:t>
      </w:r>
      <w:r w:rsidR="000C7F77" w:rsidRPr="00C32875">
        <w:rPr>
          <w:rFonts w:ascii="Times New Roman" w:hAnsi="Times New Roman"/>
          <w:sz w:val="28"/>
        </w:rPr>
        <w:t>,</w:t>
      </w:r>
      <w:r w:rsidR="000C7F77">
        <w:rPr>
          <w:rFonts w:ascii="Times New Roman" w:hAnsi="Times New Roman"/>
          <w:sz w:val="28"/>
          <w:lang w:val="en-US"/>
        </w:rPr>
        <w:t>IV</w:t>
      </w:r>
      <w:r w:rsidR="00E12D98">
        <w:rPr>
          <w:rFonts w:ascii="Times New Roman" w:hAnsi="Times New Roman"/>
          <w:sz w:val="28"/>
        </w:rPr>
        <w:t xml:space="preserve"> уровне</w:t>
      </w:r>
      <w:r w:rsidR="00135E50">
        <w:rPr>
          <w:rFonts w:ascii="Times New Roman" w:hAnsi="Times New Roman"/>
          <w:sz w:val="28"/>
        </w:rPr>
        <w:t xml:space="preserve"> </w:t>
      </w:r>
      <w:proofErr w:type="spellStart"/>
      <w:r w:rsidR="002066CC">
        <w:rPr>
          <w:rFonts w:ascii="Times New Roman" w:hAnsi="Times New Roman"/>
          <w:sz w:val="28"/>
        </w:rPr>
        <w:t>курации</w:t>
      </w:r>
      <w:proofErr w:type="spellEnd"/>
      <w:r w:rsidR="002066CC">
        <w:rPr>
          <w:rFonts w:ascii="Times New Roman" w:hAnsi="Times New Roman"/>
          <w:sz w:val="28"/>
        </w:rPr>
        <w:t xml:space="preserve"> в </w:t>
      </w:r>
      <w:r w:rsidRPr="00545331">
        <w:rPr>
          <w:rFonts w:ascii="Times New Roman" w:hAnsi="Times New Roman"/>
          <w:sz w:val="28"/>
        </w:rPr>
        <w:t xml:space="preserve"> условиях </w:t>
      </w:r>
      <w:r w:rsidR="00E12D98">
        <w:rPr>
          <w:rFonts w:ascii="Times New Roman" w:hAnsi="Times New Roman"/>
          <w:sz w:val="28"/>
        </w:rPr>
        <w:t>круглосуточного</w:t>
      </w:r>
      <w:r w:rsidR="002066CC">
        <w:rPr>
          <w:rFonts w:ascii="Times New Roman" w:hAnsi="Times New Roman"/>
          <w:sz w:val="28"/>
        </w:rPr>
        <w:t xml:space="preserve"> стационара </w:t>
      </w:r>
      <w:r w:rsidRPr="00545331">
        <w:rPr>
          <w:rFonts w:ascii="Times New Roman" w:hAnsi="Times New Roman"/>
          <w:sz w:val="28"/>
        </w:rPr>
        <w:t>в медицинских организациях, оказыва</w:t>
      </w:r>
      <w:r w:rsidR="00D32870">
        <w:rPr>
          <w:rFonts w:ascii="Times New Roman" w:hAnsi="Times New Roman"/>
          <w:sz w:val="28"/>
        </w:rPr>
        <w:t>ющих первичную медико-санитарную и специализированную медицинскую помощь по медицинской реабилитации.</w:t>
      </w:r>
    </w:p>
    <w:p w:rsidR="00DF7DC4" w:rsidRDefault="00DF7DC4" w:rsidP="00BE2D60">
      <w:pPr>
        <w:spacing w:after="0"/>
        <w:ind w:left="38" w:right="197"/>
        <w:jc w:val="both"/>
        <w:rPr>
          <w:rFonts w:ascii="Times New Roman" w:hAnsi="Times New Roman"/>
          <w:sz w:val="28"/>
        </w:rPr>
      </w:pPr>
    </w:p>
    <w:p w:rsidR="00C905B1" w:rsidRPr="008A408E" w:rsidRDefault="00DF7DC4" w:rsidP="00BE2D60">
      <w:pPr>
        <w:tabs>
          <w:tab w:val="left" w:pos="1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 реабилитации:</w:t>
      </w:r>
      <w:r w:rsidR="00BE2D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A0F13">
        <w:rPr>
          <w:rFonts w:ascii="Times New Roman" w:hAnsi="Times New Roman"/>
          <w:sz w:val="28"/>
          <w:szCs w:val="28"/>
        </w:rPr>
        <w:t>адаптация и повышение выносливости к физ</w:t>
      </w:r>
      <w:r w:rsidR="00E12D98">
        <w:rPr>
          <w:rFonts w:ascii="Times New Roman" w:hAnsi="Times New Roman"/>
          <w:sz w:val="28"/>
          <w:szCs w:val="28"/>
        </w:rPr>
        <w:t>ической нагрузке,</w:t>
      </w:r>
      <w:r w:rsidR="003A0F13">
        <w:rPr>
          <w:rFonts w:ascii="Times New Roman" w:hAnsi="Times New Roman"/>
          <w:sz w:val="28"/>
          <w:szCs w:val="28"/>
        </w:rPr>
        <w:t xml:space="preserve"> восстановление иммунологической реакт</w:t>
      </w:r>
      <w:r w:rsidR="00E12D98">
        <w:rPr>
          <w:rFonts w:ascii="Times New Roman" w:hAnsi="Times New Roman"/>
          <w:sz w:val="28"/>
          <w:szCs w:val="28"/>
        </w:rPr>
        <w:t>ивности,</w:t>
      </w:r>
      <w:r w:rsidR="00B84978">
        <w:rPr>
          <w:rFonts w:ascii="Times New Roman" w:hAnsi="Times New Roman"/>
          <w:sz w:val="28"/>
          <w:szCs w:val="28"/>
        </w:rPr>
        <w:t xml:space="preserve"> оказание общеукрепляющего воздействия на все органы и системы организма, восстановление и приспособительная перестройка нейрогуморальной регуляции дыхания, </w:t>
      </w:r>
      <w:r w:rsidR="00E12D98">
        <w:rPr>
          <w:rFonts w:ascii="Times New Roman" w:hAnsi="Times New Roman"/>
          <w:sz w:val="28"/>
          <w:szCs w:val="28"/>
        </w:rPr>
        <w:t xml:space="preserve"> улучшение функции внешнего дыхания</w:t>
      </w:r>
      <w:r w:rsidR="00B84978">
        <w:rPr>
          <w:rFonts w:ascii="Times New Roman" w:hAnsi="Times New Roman"/>
          <w:sz w:val="28"/>
          <w:szCs w:val="28"/>
        </w:rPr>
        <w:t xml:space="preserve">, укрепление дыхательной мускулатуры, восстановление правильной механики дыхания, улучшение бронхиальной проводимости, увеличение экскурсии диафрагмы, увеличения подвижности грудной клетки. </w:t>
      </w:r>
    </w:p>
    <w:p w:rsidR="00501F92" w:rsidRDefault="00C905B1" w:rsidP="00BE2D6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Показания</w:t>
      </w:r>
      <w:r w:rsidRPr="00545331">
        <w:rPr>
          <w:rFonts w:ascii="Times New Roman" w:hAnsi="Times New Roman"/>
          <w:b/>
          <w:sz w:val="28"/>
          <w:szCs w:val="28"/>
        </w:rPr>
        <w:t>:</w:t>
      </w:r>
    </w:p>
    <w:p w:rsidR="00135E50" w:rsidRDefault="00135E50" w:rsidP="00BE2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20 –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42  Бронхит</w:t>
      </w:r>
      <w:proofErr w:type="gramEnd"/>
      <w:r w:rsidR="00B94307">
        <w:rPr>
          <w:rFonts w:ascii="Times New Roman" w:hAnsi="Times New Roman"/>
          <w:sz w:val="28"/>
          <w:szCs w:val="28"/>
        </w:rPr>
        <w:t>:</w:t>
      </w:r>
    </w:p>
    <w:p w:rsidR="00B94307" w:rsidRDefault="00B94307" w:rsidP="00BE2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20</w:t>
      </w:r>
      <w:r w:rsidRPr="00BE2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Острый бронхит</w:t>
      </w:r>
    </w:p>
    <w:p w:rsidR="00B94307" w:rsidRDefault="00B94307" w:rsidP="00BE2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40 Бронхит, не уточненный как острый или хронический</w:t>
      </w:r>
    </w:p>
    <w:p w:rsidR="00B94307" w:rsidRDefault="00B94307" w:rsidP="00BE2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41 Простой и слизисто-гнойный хронический бронхит</w:t>
      </w:r>
    </w:p>
    <w:p w:rsidR="00B94307" w:rsidRDefault="00B94307" w:rsidP="00BE2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42 Хронический бронхит неуточненный</w:t>
      </w:r>
    </w:p>
    <w:p w:rsidR="00135E50" w:rsidRDefault="00135E50" w:rsidP="00BE2D60">
      <w:pPr>
        <w:jc w:val="both"/>
        <w:rPr>
          <w:rFonts w:ascii="Times New Roman" w:hAnsi="Times New Roman"/>
          <w:sz w:val="28"/>
          <w:szCs w:val="28"/>
        </w:rPr>
      </w:pPr>
      <w:r w:rsidRPr="00BE2D60">
        <w:rPr>
          <w:rFonts w:ascii="Times New Roman" w:hAnsi="Times New Roman"/>
          <w:b/>
          <w:sz w:val="28"/>
          <w:szCs w:val="28"/>
        </w:rPr>
        <w:t>Условия проведения  медицинской реабилитации:</w:t>
      </w:r>
      <w:r>
        <w:rPr>
          <w:rFonts w:ascii="Times New Roman" w:hAnsi="Times New Roman"/>
          <w:sz w:val="28"/>
          <w:szCs w:val="28"/>
        </w:rPr>
        <w:t xml:space="preserve"> бронхит в стадии реконвалесценции</w:t>
      </w:r>
      <w:r w:rsidR="00BE2D60">
        <w:rPr>
          <w:rFonts w:ascii="PTSerif-Regular" w:hAnsi="PTSerif-Regular"/>
          <w:color w:val="222222"/>
          <w:sz w:val="28"/>
          <w:szCs w:val="28"/>
        </w:rPr>
        <w:t>.  Е</w:t>
      </w:r>
      <w:r>
        <w:rPr>
          <w:rFonts w:ascii="PTSerif-Regular" w:hAnsi="PTSerif-Regular"/>
          <w:color w:val="222222"/>
          <w:sz w:val="28"/>
          <w:szCs w:val="28"/>
        </w:rPr>
        <w:t>сли  острый бронхит у ребенка возникает в связи с частыми острыми респираторными за</w:t>
      </w:r>
      <w:r w:rsidR="00BE2D60">
        <w:rPr>
          <w:rFonts w:ascii="PTSerif-Regular" w:hAnsi="PTSerif-Regular"/>
          <w:color w:val="222222"/>
          <w:sz w:val="28"/>
          <w:szCs w:val="28"/>
        </w:rPr>
        <w:t>болеваниями возможно</w:t>
      </w:r>
      <w:r>
        <w:rPr>
          <w:rFonts w:ascii="PTSerif-Regular" w:hAnsi="PTSerif-Regular"/>
          <w:color w:val="222222"/>
          <w:sz w:val="28"/>
          <w:szCs w:val="28"/>
        </w:rPr>
        <w:t xml:space="preserve"> назначение </w:t>
      </w:r>
      <w:r w:rsidR="00BE2D60">
        <w:rPr>
          <w:rFonts w:ascii="PTSerif-Regular" w:hAnsi="PTSerif-Regular"/>
          <w:color w:val="222222"/>
          <w:sz w:val="28"/>
          <w:szCs w:val="28"/>
        </w:rPr>
        <w:lastRenderedPageBreak/>
        <w:t>ребенку</w:t>
      </w:r>
      <w:r>
        <w:rPr>
          <w:rFonts w:ascii="PTSerif-Regular" w:hAnsi="PTSerif-Regular"/>
          <w:color w:val="222222"/>
          <w:sz w:val="28"/>
          <w:szCs w:val="28"/>
        </w:rPr>
        <w:t xml:space="preserve"> оздоровительные физиотерапевтические методы с целью повышения адаптационных возможностей организма и формирования устойчивости </w:t>
      </w:r>
      <w:proofErr w:type="gramStart"/>
      <w:r>
        <w:rPr>
          <w:rFonts w:ascii="PTSerif-Regular" w:hAnsi="PTSerif-Regular"/>
          <w:color w:val="222222"/>
          <w:sz w:val="28"/>
          <w:szCs w:val="28"/>
        </w:rPr>
        <w:t>к</w:t>
      </w:r>
      <w:proofErr w:type="gramEnd"/>
      <w:r>
        <w:rPr>
          <w:rFonts w:ascii="PTSerif-Regular" w:hAnsi="PTSerif-Regular"/>
          <w:color w:val="222222"/>
          <w:sz w:val="28"/>
          <w:szCs w:val="28"/>
        </w:rPr>
        <w:t xml:space="preserve"> ОРИ. </w:t>
      </w:r>
      <w:r w:rsidR="00BE2D60">
        <w:rPr>
          <w:rFonts w:ascii="PTSerif-Regular" w:hAnsi="PTSerif-Regular"/>
          <w:color w:val="222222"/>
          <w:sz w:val="28"/>
          <w:szCs w:val="28"/>
        </w:rPr>
        <w:t>(</w:t>
      </w:r>
      <w:r>
        <w:rPr>
          <w:rFonts w:ascii="PTSerif-Regular" w:hAnsi="PTSerif-Regular"/>
          <w:color w:val="222222"/>
          <w:sz w:val="28"/>
          <w:szCs w:val="28"/>
        </w:rPr>
        <w:t>Клинические рекомендации  2021г.</w:t>
      </w:r>
      <w:r>
        <w:rPr>
          <w:rFonts w:ascii="Times New Roman" w:hAnsi="Times New Roman"/>
          <w:sz w:val="28"/>
          <w:szCs w:val="28"/>
        </w:rPr>
        <w:t>)</w:t>
      </w:r>
    </w:p>
    <w:p w:rsidR="00135E50" w:rsidRDefault="00135E50" w:rsidP="00BE2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20</w:t>
      </w:r>
      <w:r w:rsidRPr="00BE2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Острый бронхит</w:t>
      </w:r>
    </w:p>
    <w:p w:rsidR="00135E50" w:rsidRDefault="00135E50" w:rsidP="00BE2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40 Бронхит, не уточненный как острый или хронический</w:t>
      </w:r>
    </w:p>
    <w:p w:rsidR="00135E50" w:rsidRDefault="00135E50" w:rsidP="00BE2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41 Простой и слизисто-гнойный хронический бронхит</w:t>
      </w:r>
    </w:p>
    <w:p w:rsidR="00135E50" w:rsidRDefault="00135E50" w:rsidP="00BE2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42 Хронический бронхит неуточненный</w:t>
      </w:r>
    </w:p>
    <w:p w:rsidR="00135E50" w:rsidRDefault="00135E50" w:rsidP="00BE2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Р27.1  Бронхолегочная дисплазия </w:t>
      </w:r>
    </w:p>
    <w:p w:rsidR="00135E50" w:rsidRDefault="00135E50" w:rsidP="00BE2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проведения медицинской реабилитации: проводится вне обострения заболевания пациентам с БЛД, имеющим сочетанные последствия перинатальной патологии (перинатальное поражение ЦНС, </w:t>
      </w:r>
      <w:proofErr w:type="spellStart"/>
      <w:r>
        <w:rPr>
          <w:rFonts w:ascii="Times New Roman" w:hAnsi="Times New Roman"/>
          <w:sz w:val="28"/>
          <w:szCs w:val="28"/>
        </w:rPr>
        <w:t>ретинопатия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недоношенных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др. Клинические рекомендации 2021г.)</w:t>
      </w:r>
    </w:p>
    <w:p w:rsidR="001B1A09" w:rsidRPr="007D6645" w:rsidRDefault="001B1A09" w:rsidP="00BE2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J</w:t>
      </w:r>
      <w:r w:rsidRPr="00C32875">
        <w:rPr>
          <w:rFonts w:ascii="Times New Roman" w:hAnsi="Times New Roman"/>
          <w:sz w:val="28"/>
          <w:szCs w:val="28"/>
        </w:rPr>
        <w:t>12</w:t>
      </w:r>
      <w:r w:rsidR="007D6645">
        <w:rPr>
          <w:rFonts w:ascii="Times New Roman" w:hAnsi="Times New Roman"/>
          <w:sz w:val="28"/>
          <w:szCs w:val="28"/>
        </w:rPr>
        <w:t xml:space="preserve"> Вирусная пневмония, не классифицированная в других рубриках (бронхопневмония в стадии реконвалесценции – не ранее 4 недель от начала заболевания)</w:t>
      </w:r>
    </w:p>
    <w:p w:rsidR="007D6645" w:rsidRPr="007D6645" w:rsidRDefault="007D6645" w:rsidP="00BE2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J</w:t>
      </w:r>
      <w:r w:rsidR="001B1A09" w:rsidRPr="00C32875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Пневмония вызванная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streptococcuspneumoniae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бронхопневмония,вызванная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streptococcuspneumoniae</w:t>
      </w:r>
      <w:proofErr w:type="spellEnd"/>
      <w:r>
        <w:rPr>
          <w:rFonts w:ascii="Times New Roman" w:hAnsi="Times New Roman"/>
          <w:sz w:val="28"/>
          <w:szCs w:val="28"/>
        </w:rPr>
        <w:t>,  в стадии реконвалесценции – не ранее 4 недель от начала заболевания)</w:t>
      </w:r>
    </w:p>
    <w:p w:rsidR="00E37B1F" w:rsidRPr="007D6645" w:rsidRDefault="00E37B1F" w:rsidP="00BE2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J</w:t>
      </w:r>
      <w:r w:rsidRPr="00C32875">
        <w:rPr>
          <w:rFonts w:ascii="Times New Roman" w:hAnsi="Times New Roman"/>
          <w:sz w:val="28"/>
          <w:szCs w:val="28"/>
        </w:rPr>
        <w:t xml:space="preserve"> 14</w:t>
      </w:r>
      <w:r w:rsidR="00135E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Пневмония вызванная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haemophilusinfluenzae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бронхопневмония,вызванная</w:t>
      </w:r>
      <w:r>
        <w:rPr>
          <w:rFonts w:ascii="Times New Roman" w:hAnsi="Times New Roman"/>
          <w:sz w:val="28"/>
          <w:szCs w:val="28"/>
          <w:lang w:val="en-US"/>
        </w:rPr>
        <w:t>haemophilusinfluenzae</w:t>
      </w:r>
      <w:proofErr w:type="spellEnd"/>
      <w:r>
        <w:rPr>
          <w:rFonts w:ascii="Times New Roman" w:hAnsi="Times New Roman"/>
          <w:sz w:val="28"/>
          <w:szCs w:val="28"/>
        </w:rPr>
        <w:t>,  в стадии реконвалесценции – не ранее 4 недель от начала заболевания)</w:t>
      </w:r>
    </w:p>
    <w:p w:rsidR="00E37B1F" w:rsidRDefault="001B1A09" w:rsidP="00BE2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J</w:t>
      </w:r>
      <w:r w:rsidRPr="00C32875">
        <w:rPr>
          <w:rFonts w:ascii="Times New Roman" w:hAnsi="Times New Roman"/>
          <w:sz w:val="28"/>
          <w:szCs w:val="28"/>
        </w:rPr>
        <w:t xml:space="preserve"> 15</w:t>
      </w:r>
      <w:r w:rsidR="00135E50">
        <w:rPr>
          <w:rFonts w:ascii="Times New Roman" w:hAnsi="Times New Roman"/>
          <w:sz w:val="28"/>
          <w:szCs w:val="28"/>
        </w:rPr>
        <w:t xml:space="preserve"> </w:t>
      </w:r>
      <w:r w:rsidR="00E37B1F">
        <w:rPr>
          <w:rFonts w:ascii="Times New Roman" w:hAnsi="Times New Roman"/>
          <w:sz w:val="28"/>
          <w:szCs w:val="28"/>
        </w:rPr>
        <w:t>Бактериальная пневмония не классифицируемая в других рубриках (</w:t>
      </w:r>
      <w:proofErr w:type="spellStart"/>
      <w:r w:rsidR="00E37B1F">
        <w:rPr>
          <w:rFonts w:ascii="Times New Roman" w:hAnsi="Times New Roman"/>
          <w:sz w:val="28"/>
          <w:szCs w:val="28"/>
        </w:rPr>
        <w:t>бронхопневмония</w:t>
      </w:r>
      <w:proofErr w:type="gramStart"/>
      <w:r w:rsidR="00E37B1F">
        <w:rPr>
          <w:rFonts w:ascii="Times New Roman" w:hAnsi="Times New Roman"/>
          <w:sz w:val="28"/>
          <w:szCs w:val="28"/>
        </w:rPr>
        <w:t>,вызванная</w:t>
      </w:r>
      <w:r w:rsidR="00E37B1F">
        <w:rPr>
          <w:rFonts w:ascii="Times New Roman" w:hAnsi="Times New Roman"/>
          <w:sz w:val="28"/>
          <w:szCs w:val="28"/>
          <w:lang w:val="en-US"/>
        </w:rPr>
        <w:t>klebsiellapneumoniae</w:t>
      </w:r>
      <w:proofErr w:type="spellEnd"/>
      <w:proofErr w:type="gramEnd"/>
      <w:r w:rsidR="00E37B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7B1F">
        <w:rPr>
          <w:rFonts w:ascii="Times New Roman" w:hAnsi="Times New Roman"/>
          <w:sz w:val="28"/>
          <w:szCs w:val="28"/>
          <w:lang w:val="en-US"/>
        </w:rPr>
        <w:t>Escherichiacoli</w:t>
      </w:r>
      <w:proofErr w:type="spellEnd"/>
      <w:r w:rsidR="00E37B1F" w:rsidRPr="00C328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7B1F">
        <w:rPr>
          <w:rFonts w:ascii="Times New Roman" w:hAnsi="Times New Roman"/>
          <w:sz w:val="28"/>
          <w:szCs w:val="28"/>
          <w:lang w:val="en-US"/>
        </w:rPr>
        <w:t>mycoplasmapneumoniae</w:t>
      </w:r>
      <w:proofErr w:type="spellEnd"/>
      <w:r w:rsidR="00E37B1F">
        <w:rPr>
          <w:rFonts w:ascii="Times New Roman" w:hAnsi="Times New Roman"/>
          <w:sz w:val="28"/>
          <w:szCs w:val="28"/>
        </w:rPr>
        <w:t>, стафилококком, стрептококком группы В и другими стрептококками, в стадии реконвалесценции – не ранее 4 недель от начала заболевания)</w:t>
      </w:r>
    </w:p>
    <w:p w:rsidR="001B1A09" w:rsidRPr="00E37B1F" w:rsidRDefault="001B1A09" w:rsidP="00BE2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J</w:t>
      </w:r>
      <w:r w:rsidRPr="00C32875">
        <w:rPr>
          <w:rFonts w:ascii="Times New Roman" w:hAnsi="Times New Roman"/>
          <w:sz w:val="28"/>
          <w:szCs w:val="28"/>
        </w:rPr>
        <w:t xml:space="preserve"> 17</w:t>
      </w:r>
      <w:r w:rsidR="00E37B1F">
        <w:rPr>
          <w:rFonts w:ascii="Times New Roman" w:hAnsi="Times New Roman"/>
          <w:sz w:val="28"/>
          <w:szCs w:val="28"/>
        </w:rPr>
        <w:t xml:space="preserve"> Пневмония при болезнях классифицированных в других рубриках</w:t>
      </w:r>
      <w:r w:rsidR="006A1312">
        <w:rPr>
          <w:rFonts w:ascii="Times New Roman" w:hAnsi="Times New Roman"/>
          <w:sz w:val="28"/>
          <w:szCs w:val="28"/>
        </w:rPr>
        <w:t xml:space="preserve"> – не ранее 4 недель от начала заболевания)</w:t>
      </w:r>
    </w:p>
    <w:p w:rsidR="009A786E" w:rsidRDefault="001B1A09" w:rsidP="00BE2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J</w:t>
      </w:r>
      <w:r w:rsidRPr="00C32875">
        <w:rPr>
          <w:rFonts w:ascii="Times New Roman" w:hAnsi="Times New Roman"/>
          <w:sz w:val="28"/>
          <w:szCs w:val="28"/>
        </w:rPr>
        <w:t xml:space="preserve"> 45 </w:t>
      </w:r>
      <w:r w:rsidR="00940FBA">
        <w:rPr>
          <w:rFonts w:ascii="Times New Roman" w:hAnsi="Times New Roman"/>
          <w:sz w:val="28"/>
          <w:szCs w:val="28"/>
        </w:rPr>
        <w:t>Бронхиальная астма</w:t>
      </w:r>
      <w:r w:rsidR="009A786E">
        <w:rPr>
          <w:rFonts w:ascii="Times New Roman" w:hAnsi="Times New Roman"/>
          <w:sz w:val="28"/>
          <w:szCs w:val="28"/>
        </w:rPr>
        <w:t xml:space="preserve">, бронхиальная астма аллергическая, не аллергическая, смешанная контролируемая, частично контролируемая и </w:t>
      </w:r>
      <w:proofErr w:type="spellStart"/>
      <w:proofErr w:type="gramStart"/>
      <w:r w:rsidR="009A786E">
        <w:rPr>
          <w:rFonts w:ascii="Times New Roman" w:hAnsi="Times New Roman"/>
          <w:sz w:val="28"/>
          <w:szCs w:val="28"/>
        </w:rPr>
        <w:t>интермитирующая</w:t>
      </w:r>
      <w:proofErr w:type="spellEnd"/>
      <w:r w:rsidR="009A786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94197" w:rsidRDefault="00C905B1" w:rsidP="00BE2D60">
      <w:pPr>
        <w:rPr>
          <w:rFonts w:ascii="Times New Roman" w:hAnsi="Times New Roman"/>
          <w:b/>
          <w:sz w:val="28"/>
          <w:szCs w:val="28"/>
        </w:rPr>
      </w:pPr>
      <w:r w:rsidRPr="00E87975">
        <w:rPr>
          <w:rFonts w:ascii="Times New Roman" w:hAnsi="Times New Roman"/>
          <w:b/>
          <w:sz w:val="28"/>
          <w:szCs w:val="28"/>
        </w:rPr>
        <w:lastRenderedPageBreak/>
        <w:t>Противопоказания:</w:t>
      </w:r>
    </w:p>
    <w:p w:rsidR="00394197" w:rsidRPr="00013EA1" w:rsidRDefault="00394197" w:rsidP="00BE2D60">
      <w:pPr>
        <w:rPr>
          <w:b/>
        </w:rPr>
      </w:pPr>
      <w:r w:rsidRPr="00013EA1">
        <w:rPr>
          <w:rFonts w:ascii="Times New Roman" w:hAnsi="Times New Roman"/>
          <w:b/>
          <w:sz w:val="28"/>
          <w:szCs w:val="28"/>
        </w:rPr>
        <w:t>Абсолютные противопоказания:</w:t>
      </w:r>
    </w:p>
    <w:p w:rsidR="00394197" w:rsidRPr="00013EA1" w:rsidRDefault="00394197" w:rsidP="00BE2D60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013EA1">
        <w:rPr>
          <w:rFonts w:ascii="Times New Roman" w:hAnsi="Times New Roman"/>
          <w:sz w:val="28"/>
          <w:szCs w:val="28"/>
        </w:rPr>
        <w:t>Все заболевания в остром периоде в случае деком</w:t>
      </w:r>
      <w:r>
        <w:rPr>
          <w:rFonts w:ascii="Times New Roman" w:hAnsi="Times New Roman"/>
          <w:sz w:val="28"/>
          <w:szCs w:val="28"/>
        </w:rPr>
        <w:t xml:space="preserve">пенсации и </w:t>
      </w:r>
      <w:proofErr w:type="spellStart"/>
      <w:r>
        <w:rPr>
          <w:rFonts w:ascii="Times New Roman" w:hAnsi="Times New Roman"/>
          <w:sz w:val="28"/>
          <w:szCs w:val="28"/>
        </w:rPr>
        <w:t>ухудшениия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состояния.</w:t>
      </w:r>
    </w:p>
    <w:p w:rsidR="00394197" w:rsidRPr="00013EA1" w:rsidRDefault="00394197" w:rsidP="00BE2D60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013EA1">
        <w:rPr>
          <w:rFonts w:ascii="Times New Roman" w:hAnsi="Times New Roman"/>
          <w:sz w:val="28"/>
          <w:szCs w:val="28"/>
        </w:rPr>
        <w:t>Соматические заболевания, требующие стационарного лечения.</w:t>
      </w:r>
    </w:p>
    <w:p w:rsidR="00394197" w:rsidRPr="00013EA1" w:rsidRDefault="00394197" w:rsidP="00BE2D60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013EA1">
        <w:rPr>
          <w:rFonts w:ascii="Times New Roman" w:hAnsi="Times New Roman"/>
          <w:sz w:val="28"/>
          <w:szCs w:val="28"/>
        </w:rPr>
        <w:t>Перенесенные инфекционные заболевания до окончания срока изоляции.</w:t>
      </w:r>
    </w:p>
    <w:p w:rsidR="00394197" w:rsidRPr="00013EA1" w:rsidRDefault="00394197" w:rsidP="00BE2D60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013EA1">
        <w:rPr>
          <w:rFonts w:ascii="Times New Roman" w:hAnsi="Times New Roman"/>
          <w:sz w:val="28"/>
          <w:szCs w:val="28"/>
        </w:rPr>
        <w:t>Бациллоносительство дифтерии и кишечных инфекционных заболеваний.</w:t>
      </w:r>
    </w:p>
    <w:p w:rsidR="00394197" w:rsidRPr="00013EA1" w:rsidRDefault="00394197" w:rsidP="00BE2D60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013EA1">
        <w:rPr>
          <w:rFonts w:ascii="Times New Roman" w:hAnsi="Times New Roman"/>
          <w:sz w:val="28"/>
          <w:szCs w:val="28"/>
        </w:rPr>
        <w:t>Все заразные заболевания кожи и глаз.</w:t>
      </w:r>
    </w:p>
    <w:p w:rsidR="00394197" w:rsidRPr="00013EA1" w:rsidRDefault="00394197" w:rsidP="00BE2D60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013EA1">
        <w:rPr>
          <w:rFonts w:ascii="Times New Roman" w:hAnsi="Times New Roman"/>
          <w:sz w:val="28"/>
          <w:szCs w:val="28"/>
        </w:rPr>
        <w:t>Острый период или рецидив з</w:t>
      </w:r>
      <w:r>
        <w:rPr>
          <w:rFonts w:ascii="Times New Roman" w:hAnsi="Times New Roman"/>
          <w:sz w:val="28"/>
          <w:szCs w:val="28"/>
        </w:rPr>
        <w:t>локачественного новообразования.</w:t>
      </w:r>
    </w:p>
    <w:p w:rsidR="00394197" w:rsidRPr="00013EA1" w:rsidRDefault="00394197" w:rsidP="00BE2D6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013EA1">
        <w:rPr>
          <w:rFonts w:ascii="Times New Roman" w:hAnsi="Times New Roman"/>
          <w:sz w:val="28"/>
          <w:szCs w:val="28"/>
        </w:rPr>
        <w:t>Злокачественное новообразование крови и кроветворных органов.</w:t>
      </w:r>
    </w:p>
    <w:p w:rsidR="00394197" w:rsidRPr="00013EA1" w:rsidRDefault="00394197" w:rsidP="00BE2D60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013EA1">
        <w:rPr>
          <w:rFonts w:ascii="Times New Roman" w:hAnsi="Times New Roman"/>
          <w:sz w:val="28"/>
          <w:szCs w:val="28"/>
        </w:rPr>
        <w:t>Амилоидоз внутренних органов.</w:t>
      </w:r>
    </w:p>
    <w:p w:rsidR="00394197" w:rsidRPr="00013EA1" w:rsidRDefault="00394197" w:rsidP="00BE2D60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013EA1">
        <w:rPr>
          <w:rFonts w:ascii="Times New Roman" w:hAnsi="Times New Roman"/>
          <w:sz w:val="28"/>
          <w:szCs w:val="28"/>
        </w:rPr>
        <w:t>Острая почечная и печеночная недостаточность.</w:t>
      </w:r>
    </w:p>
    <w:p w:rsidR="00394197" w:rsidRPr="00013EA1" w:rsidRDefault="00394197" w:rsidP="00BE2D60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013EA1">
        <w:rPr>
          <w:rFonts w:ascii="Times New Roman" w:hAnsi="Times New Roman"/>
          <w:sz w:val="28"/>
          <w:szCs w:val="28"/>
        </w:rPr>
        <w:t>Туберкулез легких и других органов.</w:t>
      </w:r>
    </w:p>
    <w:p w:rsidR="00394197" w:rsidRPr="00013EA1" w:rsidRDefault="00394197" w:rsidP="00BE2D60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013EA1">
        <w:rPr>
          <w:rFonts w:ascii="Times New Roman" w:hAnsi="Times New Roman"/>
          <w:sz w:val="28"/>
          <w:szCs w:val="28"/>
        </w:rPr>
        <w:t>Острые психические расстройства и заболевания, исключающие продуктивный контакт с окружающими.</w:t>
      </w:r>
    </w:p>
    <w:p w:rsidR="00394197" w:rsidRPr="00013EA1" w:rsidRDefault="00394197" w:rsidP="00BE2D60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013EA1">
        <w:rPr>
          <w:rFonts w:ascii="Times New Roman" w:hAnsi="Times New Roman"/>
          <w:sz w:val="28"/>
          <w:szCs w:val="28"/>
        </w:rPr>
        <w:t>Бронхиальная астма с часто повторяющимися и тяжелыми приступами, а также купируемыми приступами средней тяжести, без стойкой стабилизации процесса.</w:t>
      </w:r>
    </w:p>
    <w:p w:rsidR="00394197" w:rsidRPr="00013EA1" w:rsidRDefault="00394197" w:rsidP="00BE2D60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013EA1">
        <w:rPr>
          <w:rFonts w:ascii="Times New Roman" w:hAnsi="Times New Roman"/>
          <w:sz w:val="28"/>
          <w:szCs w:val="28"/>
        </w:rPr>
        <w:t>Острые гнойные заболевания легких.</w:t>
      </w:r>
    </w:p>
    <w:p w:rsidR="00394197" w:rsidRPr="00013EA1" w:rsidRDefault="00394197" w:rsidP="00BE2D60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013EA1">
        <w:rPr>
          <w:rFonts w:ascii="Times New Roman" w:hAnsi="Times New Roman"/>
          <w:sz w:val="28"/>
          <w:szCs w:val="28"/>
        </w:rPr>
        <w:t>Хронические диффузные бронхиты.</w:t>
      </w:r>
    </w:p>
    <w:p w:rsidR="00394197" w:rsidRPr="00013EA1" w:rsidRDefault="00394197" w:rsidP="00BE2D60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3EA1">
        <w:rPr>
          <w:rFonts w:ascii="Times New Roman" w:hAnsi="Times New Roman"/>
          <w:sz w:val="28"/>
          <w:szCs w:val="28"/>
        </w:rPr>
        <w:t>Солитарные</w:t>
      </w:r>
      <w:proofErr w:type="spellEnd"/>
      <w:r w:rsidRPr="00013EA1">
        <w:rPr>
          <w:rFonts w:ascii="Times New Roman" w:hAnsi="Times New Roman"/>
          <w:sz w:val="28"/>
          <w:szCs w:val="28"/>
        </w:rPr>
        <w:t xml:space="preserve"> кисты большой величины.</w:t>
      </w:r>
    </w:p>
    <w:p w:rsidR="00394197" w:rsidRPr="00013EA1" w:rsidRDefault="00394197" w:rsidP="00BE2D60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013EA1">
        <w:rPr>
          <w:rFonts w:ascii="Times New Roman" w:hAnsi="Times New Roman"/>
          <w:sz w:val="28"/>
          <w:szCs w:val="28"/>
        </w:rPr>
        <w:t>Выраженный пневмосклероз и эмфи</w:t>
      </w:r>
      <w:r w:rsidR="00135E50">
        <w:rPr>
          <w:rFonts w:ascii="Times New Roman" w:hAnsi="Times New Roman"/>
          <w:sz w:val="28"/>
          <w:szCs w:val="28"/>
        </w:rPr>
        <w:t>зема легких, легочное крово</w:t>
      </w:r>
      <w:r w:rsidRPr="00013EA1">
        <w:rPr>
          <w:rFonts w:ascii="Times New Roman" w:hAnsi="Times New Roman"/>
          <w:sz w:val="28"/>
          <w:szCs w:val="28"/>
        </w:rPr>
        <w:t xml:space="preserve">течение в анамнезе, кровохарканье, легочно-сердечная недостаточность выше </w:t>
      </w:r>
      <w:proofErr w:type="gramStart"/>
      <w:r w:rsidRPr="00013EA1">
        <w:rPr>
          <w:rFonts w:ascii="Times New Roman" w:hAnsi="Times New Roman"/>
          <w:sz w:val="28"/>
          <w:szCs w:val="28"/>
          <w:lang w:val="en-US"/>
        </w:rPr>
        <w:t>II</w:t>
      </w:r>
      <w:proofErr w:type="gramEnd"/>
      <w:r w:rsidRPr="00013EA1">
        <w:rPr>
          <w:rFonts w:ascii="Times New Roman" w:hAnsi="Times New Roman"/>
          <w:sz w:val="28"/>
          <w:szCs w:val="28"/>
        </w:rPr>
        <w:t>стадии.</w:t>
      </w:r>
    </w:p>
    <w:p w:rsidR="00394197" w:rsidRPr="00013EA1" w:rsidRDefault="00394197" w:rsidP="00BE2D60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013EA1">
        <w:rPr>
          <w:rFonts w:ascii="Times New Roman" w:hAnsi="Times New Roman"/>
          <w:sz w:val="28"/>
          <w:szCs w:val="28"/>
        </w:rPr>
        <w:t xml:space="preserve">Недостаточность кровообращения выше </w:t>
      </w:r>
      <w:r w:rsidRPr="00013EA1">
        <w:rPr>
          <w:rFonts w:ascii="Times New Roman" w:hAnsi="Times New Roman"/>
          <w:sz w:val="28"/>
          <w:szCs w:val="28"/>
          <w:lang w:val="en-US"/>
        </w:rPr>
        <w:t>II</w:t>
      </w:r>
      <w:r w:rsidRPr="00C32875">
        <w:rPr>
          <w:rFonts w:ascii="Times New Roman" w:hAnsi="Times New Roman"/>
          <w:sz w:val="28"/>
          <w:szCs w:val="28"/>
        </w:rPr>
        <w:t>-</w:t>
      </w:r>
      <w:r w:rsidRPr="00013EA1">
        <w:rPr>
          <w:rFonts w:ascii="Times New Roman" w:hAnsi="Times New Roman"/>
          <w:sz w:val="28"/>
          <w:szCs w:val="28"/>
        </w:rPr>
        <w:t>А стадии.</w:t>
      </w:r>
    </w:p>
    <w:p w:rsidR="00394197" w:rsidRPr="00013EA1" w:rsidRDefault="00394197" w:rsidP="00BE2D60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013EA1">
        <w:rPr>
          <w:rFonts w:ascii="Times New Roman" w:hAnsi="Times New Roman"/>
          <w:sz w:val="28"/>
          <w:szCs w:val="28"/>
        </w:rPr>
        <w:t>Тромбоэмболия ветвей легочной артерии и тромбоэмболические нарушения других внутренних органов в анамнезе, тромбоз вен нижних конечностей.</w:t>
      </w:r>
    </w:p>
    <w:p w:rsidR="00394197" w:rsidRPr="00013EA1" w:rsidRDefault="00394197" w:rsidP="00BE2D60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013EA1">
        <w:rPr>
          <w:rFonts w:ascii="Times New Roman" w:hAnsi="Times New Roman"/>
          <w:sz w:val="28"/>
          <w:szCs w:val="28"/>
        </w:rPr>
        <w:t xml:space="preserve">Нарушения ритма сердца: </w:t>
      </w:r>
      <w:proofErr w:type="spellStart"/>
      <w:r w:rsidRPr="00013EA1">
        <w:rPr>
          <w:rFonts w:ascii="Times New Roman" w:hAnsi="Times New Roman"/>
          <w:sz w:val="28"/>
          <w:szCs w:val="28"/>
        </w:rPr>
        <w:t>брад</w:t>
      </w:r>
      <w:proofErr w:type="gramStart"/>
      <w:r w:rsidRPr="00013EA1">
        <w:rPr>
          <w:rFonts w:ascii="Times New Roman" w:hAnsi="Times New Roman"/>
          <w:sz w:val="28"/>
          <w:szCs w:val="28"/>
        </w:rPr>
        <w:t>и</w:t>
      </w:r>
      <w:proofErr w:type="spellEnd"/>
      <w:r w:rsidRPr="00013EA1">
        <w:rPr>
          <w:rFonts w:ascii="Times New Roman" w:hAnsi="Times New Roman"/>
          <w:sz w:val="28"/>
          <w:szCs w:val="28"/>
        </w:rPr>
        <w:t>-</w:t>
      </w:r>
      <w:proofErr w:type="gramEnd"/>
      <w:r w:rsidRPr="00013EA1">
        <w:rPr>
          <w:rFonts w:ascii="Times New Roman" w:hAnsi="Times New Roman"/>
          <w:sz w:val="28"/>
          <w:szCs w:val="28"/>
        </w:rPr>
        <w:t xml:space="preserve"> или тахиаритмические формы постоянной/пароксизмальной мерцательной аритмии; групповые и </w:t>
      </w:r>
      <w:proofErr w:type="spellStart"/>
      <w:r w:rsidRPr="00013EA1">
        <w:rPr>
          <w:rFonts w:ascii="Times New Roman" w:hAnsi="Times New Roman"/>
          <w:sz w:val="28"/>
          <w:szCs w:val="28"/>
        </w:rPr>
        <w:t>политопные</w:t>
      </w:r>
      <w:proofErr w:type="spellEnd"/>
      <w:r w:rsidRPr="00013EA1">
        <w:rPr>
          <w:rFonts w:ascii="Times New Roman" w:hAnsi="Times New Roman"/>
          <w:sz w:val="28"/>
          <w:szCs w:val="28"/>
        </w:rPr>
        <w:t xml:space="preserve"> экстрасистолии; атриовентрикулярная блокада выше </w:t>
      </w:r>
      <w:r w:rsidRPr="00013EA1">
        <w:rPr>
          <w:rFonts w:ascii="Times New Roman" w:hAnsi="Times New Roman"/>
          <w:sz w:val="28"/>
          <w:szCs w:val="28"/>
          <w:lang w:val="en-US"/>
        </w:rPr>
        <w:t>I</w:t>
      </w:r>
      <w:r w:rsidRPr="00013EA1">
        <w:rPr>
          <w:rFonts w:ascii="Times New Roman" w:hAnsi="Times New Roman"/>
          <w:sz w:val="28"/>
          <w:szCs w:val="28"/>
        </w:rPr>
        <w:t>степени; синдром синусового узла.</w:t>
      </w:r>
    </w:p>
    <w:p w:rsidR="00394197" w:rsidRPr="00013EA1" w:rsidRDefault="00394197" w:rsidP="00BE2D60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013EA1">
        <w:rPr>
          <w:rFonts w:ascii="Times New Roman" w:hAnsi="Times New Roman"/>
          <w:sz w:val="28"/>
          <w:szCs w:val="28"/>
        </w:rPr>
        <w:t xml:space="preserve">Артериальная гипертензия, недостаточно корригируемая медикаментозной терапией, с </w:t>
      </w:r>
      <w:proofErr w:type="spellStart"/>
      <w:r w:rsidRPr="00013EA1">
        <w:rPr>
          <w:rFonts w:ascii="Times New Roman" w:hAnsi="Times New Roman"/>
          <w:sz w:val="28"/>
          <w:szCs w:val="28"/>
        </w:rPr>
        <w:t>кризовым</w:t>
      </w:r>
      <w:proofErr w:type="spellEnd"/>
      <w:r w:rsidRPr="00013EA1">
        <w:rPr>
          <w:rFonts w:ascii="Times New Roman" w:hAnsi="Times New Roman"/>
          <w:sz w:val="28"/>
          <w:szCs w:val="28"/>
        </w:rPr>
        <w:t xml:space="preserve"> течением, с признаками нарушения </w:t>
      </w:r>
      <w:proofErr w:type="spellStart"/>
      <w:r w:rsidRPr="00013EA1">
        <w:rPr>
          <w:rFonts w:ascii="Times New Roman" w:hAnsi="Times New Roman"/>
          <w:sz w:val="28"/>
          <w:szCs w:val="28"/>
        </w:rPr>
        <w:t>азотвыделительной</w:t>
      </w:r>
      <w:proofErr w:type="spellEnd"/>
      <w:r w:rsidRPr="00013EA1">
        <w:rPr>
          <w:rFonts w:ascii="Times New Roman" w:hAnsi="Times New Roman"/>
          <w:sz w:val="28"/>
          <w:szCs w:val="28"/>
        </w:rPr>
        <w:t xml:space="preserve"> функции почек.</w:t>
      </w:r>
    </w:p>
    <w:p w:rsidR="00394197" w:rsidRPr="00013EA1" w:rsidRDefault="00394197" w:rsidP="00BE2D60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013EA1">
        <w:rPr>
          <w:rFonts w:ascii="Times New Roman" w:hAnsi="Times New Roman"/>
          <w:sz w:val="28"/>
          <w:szCs w:val="28"/>
        </w:rPr>
        <w:lastRenderedPageBreak/>
        <w:t>Сахарный диабет тяжелого течения или в стадии декомпенсации.</w:t>
      </w:r>
    </w:p>
    <w:p w:rsidR="00394197" w:rsidRDefault="00394197" w:rsidP="00BE2D60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013EA1">
        <w:rPr>
          <w:rFonts w:ascii="Times New Roman" w:hAnsi="Times New Roman"/>
          <w:sz w:val="28"/>
          <w:szCs w:val="28"/>
        </w:rPr>
        <w:t>Анемия тяжелой степени тяжести.</w:t>
      </w:r>
    </w:p>
    <w:p w:rsidR="00C32875" w:rsidRPr="00C32875" w:rsidRDefault="00C32875" w:rsidP="00BE2D60">
      <w:pPr>
        <w:suppressAutoHyphens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394197" w:rsidRPr="00013EA1" w:rsidRDefault="00394197" w:rsidP="00BE2D60">
      <w:pPr>
        <w:rPr>
          <w:rFonts w:ascii="Times New Roman" w:hAnsi="Times New Roman"/>
          <w:b/>
          <w:sz w:val="28"/>
          <w:szCs w:val="28"/>
        </w:rPr>
      </w:pPr>
      <w:r w:rsidRPr="00013EA1">
        <w:rPr>
          <w:rFonts w:ascii="Times New Roman" w:hAnsi="Times New Roman"/>
          <w:b/>
          <w:sz w:val="28"/>
          <w:szCs w:val="28"/>
        </w:rPr>
        <w:t>Относительные противопоказания:</w:t>
      </w:r>
    </w:p>
    <w:p w:rsidR="00394197" w:rsidRPr="00013EA1" w:rsidRDefault="00394197" w:rsidP="00BE2D60">
      <w:pPr>
        <w:numPr>
          <w:ilvl w:val="0"/>
          <w:numId w:val="6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 w:rsidRPr="00013EA1">
        <w:rPr>
          <w:rFonts w:ascii="Times New Roman" w:hAnsi="Times New Roman"/>
          <w:sz w:val="28"/>
          <w:szCs w:val="28"/>
        </w:rPr>
        <w:t>Эпилепсия, приступное течение, с частыми приступами, резистентными к противосудорожной терапии и ремиссией менее 6 месяцев с момента последнего приступа.</w:t>
      </w:r>
    </w:p>
    <w:p w:rsidR="00394197" w:rsidRPr="00013EA1" w:rsidRDefault="00394197" w:rsidP="00BE2D60">
      <w:pPr>
        <w:numPr>
          <w:ilvl w:val="0"/>
          <w:numId w:val="6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 w:rsidRPr="00013EA1">
        <w:rPr>
          <w:rFonts w:ascii="Times New Roman" w:hAnsi="Times New Roman"/>
          <w:sz w:val="28"/>
          <w:szCs w:val="28"/>
        </w:rPr>
        <w:t>Выраженное расстройство поведения и социальной адаптации.</w:t>
      </w:r>
    </w:p>
    <w:p w:rsidR="00394197" w:rsidRPr="00013EA1" w:rsidRDefault="00394197" w:rsidP="00BE2D60">
      <w:pPr>
        <w:numPr>
          <w:ilvl w:val="0"/>
          <w:numId w:val="6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 w:rsidRPr="00013EA1">
        <w:rPr>
          <w:rFonts w:ascii="Times New Roman" w:hAnsi="Times New Roman"/>
          <w:sz w:val="28"/>
          <w:szCs w:val="28"/>
        </w:rPr>
        <w:t>Белково</w:t>
      </w:r>
      <w:r w:rsidR="00D32870">
        <w:rPr>
          <w:rFonts w:ascii="Times New Roman" w:hAnsi="Times New Roman"/>
          <w:sz w:val="28"/>
          <w:szCs w:val="28"/>
        </w:rPr>
        <w:t>-</w:t>
      </w:r>
      <w:r w:rsidRPr="00013EA1">
        <w:rPr>
          <w:rFonts w:ascii="Times New Roman" w:hAnsi="Times New Roman"/>
          <w:sz w:val="28"/>
          <w:szCs w:val="28"/>
        </w:rPr>
        <w:t>энергетическая недостаточность 2,3 степени.</w:t>
      </w:r>
    </w:p>
    <w:p w:rsidR="00394197" w:rsidRPr="00013EA1" w:rsidRDefault="00394197" w:rsidP="00BE2D60">
      <w:pPr>
        <w:numPr>
          <w:ilvl w:val="0"/>
          <w:numId w:val="6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 w:rsidRPr="00013EA1">
        <w:rPr>
          <w:rFonts w:ascii="Times New Roman" w:hAnsi="Times New Roman"/>
          <w:sz w:val="28"/>
          <w:szCs w:val="28"/>
        </w:rPr>
        <w:t>Низкая мотивация пациента и его родственников к реабилитации.</w:t>
      </w:r>
    </w:p>
    <w:p w:rsidR="00394197" w:rsidRPr="00013EA1" w:rsidRDefault="00394197" w:rsidP="00BE2D60">
      <w:pPr>
        <w:numPr>
          <w:ilvl w:val="0"/>
          <w:numId w:val="6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 w:rsidRPr="00013EA1">
        <w:rPr>
          <w:rFonts w:ascii="Times New Roman" w:hAnsi="Times New Roman"/>
          <w:sz w:val="28"/>
          <w:szCs w:val="28"/>
        </w:rPr>
        <w:t>Недостаточность к</w:t>
      </w:r>
      <w:r w:rsidR="00D32870">
        <w:rPr>
          <w:rFonts w:ascii="Times New Roman" w:hAnsi="Times New Roman"/>
          <w:sz w:val="28"/>
          <w:szCs w:val="28"/>
        </w:rPr>
        <w:t xml:space="preserve">ровообращения и (или) дыхания </w:t>
      </w:r>
      <w:r w:rsidRPr="00013EA1">
        <w:rPr>
          <w:rFonts w:ascii="Times New Roman" w:hAnsi="Times New Roman"/>
          <w:sz w:val="28"/>
          <w:szCs w:val="28"/>
        </w:rPr>
        <w:t>2ст.</w:t>
      </w:r>
    </w:p>
    <w:p w:rsidR="00394197" w:rsidRPr="00013EA1" w:rsidRDefault="00394197" w:rsidP="00BE2D60">
      <w:pPr>
        <w:numPr>
          <w:ilvl w:val="0"/>
          <w:numId w:val="6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 w:rsidRPr="00013EA1">
        <w:rPr>
          <w:rFonts w:ascii="Times New Roman" w:hAnsi="Times New Roman"/>
          <w:sz w:val="28"/>
          <w:szCs w:val="28"/>
        </w:rPr>
        <w:t>Зондовое питание</w:t>
      </w:r>
    </w:p>
    <w:p w:rsidR="00394197" w:rsidRPr="00013EA1" w:rsidRDefault="00394197" w:rsidP="00BE2D60">
      <w:pPr>
        <w:numPr>
          <w:ilvl w:val="0"/>
          <w:numId w:val="6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Трахео</w:t>
      </w:r>
      <w:r w:rsidRPr="00013EA1">
        <w:rPr>
          <w:rFonts w:ascii="Times New Roman" w:hAnsi="Times New Roman"/>
          <w:sz w:val="28"/>
          <w:szCs w:val="28"/>
        </w:rPr>
        <w:t>стома</w:t>
      </w:r>
      <w:proofErr w:type="spellEnd"/>
      <w:r w:rsidRPr="00013EA1">
        <w:rPr>
          <w:rFonts w:ascii="Times New Roman" w:hAnsi="Times New Roman"/>
          <w:sz w:val="28"/>
          <w:szCs w:val="28"/>
        </w:rPr>
        <w:t>.</w:t>
      </w:r>
    </w:p>
    <w:p w:rsidR="00394197" w:rsidRPr="00013EA1" w:rsidRDefault="00394197" w:rsidP="00BE2D60">
      <w:pPr>
        <w:numPr>
          <w:ilvl w:val="0"/>
          <w:numId w:val="6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013EA1">
        <w:rPr>
          <w:rFonts w:ascii="Times New Roman" w:hAnsi="Times New Roman"/>
          <w:sz w:val="28"/>
          <w:szCs w:val="28"/>
        </w:rPr>
        <w:t>Неинвазивная</w:t>
      </w:r>
      <w:proofErr w:type="spellEnd"/>
      <w:r w:rsidRPr="00013EA1">
        <w:rPr>
          <w:rFonts w:ascii="Times New Roman" w:hAnsi="Times New Roman"/>
          <w:sz w:val="28"/>
          <w:szCs w:val="28"/>
        </w:rPr>
        <w:t xml:space="preserve"> респираторная поддержка.</w:t>
      </w:r>
    </w:p>
    <w:p w:rsidR="00394197" w:rsidRPr="00013EA1" w:rsidRDefault="00394197" w:rsidP="00BE2D60">
      <w:pPr>
        <w:numPr>
          <w:ilvl w:val="0"/>
          <w:numId w:val="6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Кормление чере</w:t>
      </w:r>
      <w:r w:rsidRPr="00013EA1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013EA1">
        <w:rPr>
          <w:rFonts w:ascii="Times New Roman" w:hAnsi="Times New Roman"/>
          <w:sz w:val="28"/>
          <w:szCs w:val="28"/>
        </w:rPr>
        <w:t>гастростому</w:t>
      </w:r>
      <w:proofErr w:type="spellEnd"/>
      <w:r w:rsidRPr="00013EA1">
        <w:rPr>
          <w:rFonts w:ascii="Times New Roman" w:hAnsi="Times New Roman"/>
          <w:sz w:val="28"/>
          <w:szCs w:val="28"/>
        </w:rPr>
        <w:t>.</w:t>
      </w:r>
    </w:p>
    <w:p w:rsidR="00394197" w:rsidRPr="00013EA1" w:rsidRDefault="00394197" w:rsidP="00BE2D60">
      <w:pPr>
        <w:numPr>
          <w:ilvl w:val="0"/>
          <w:numId w:val="6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 w:rsidRPr="00013EA1">
        <w:rPr>
          <w:rFonts w:ascii="Times New Roman" w:hAnsi="Times New Roman"/>
          <w:sz w:val="28"/>
          <w:szCs w:val="28"/>
        </w:rPr>
        <w:t>Катетеризация мочевого пузыря.</w:t>
      </w:r>
    </w:p>
    <w:p w:rsidR="00394197" w:rsidRPr="00013EA1" w:rsidRDefault="00394197" w:rsidP="00BE2D60">
      <w:pPr>
        <w:numPr>
          <w:ilvl w:val="0"/>
          <w:numId w:val="6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013EA1">
        <w:rPr>
          <w:rFonts w:ascii="Times New Roman" w:hAnsi="Times New Roman"/>
          <w:sz w:val="28"/>
          <w:szCs w:val="28"/>
        </w:rPr>
        <w:t>Колостома</w:t>
      </w:r>
      <w:proofErr w:type="spellEnd"/>
      <w:r w:rsidRPr="00013EA1">
        <w:rPr>
          <w:rFonts w:ascii="Times New Roman" w:hAnsi="Times New Roman"/>
          <w:sz w:val="28"/>
          <w:szCs w:val="28"/>
        </w:rPr>
        <w:t>.</w:t>
      </w:r>
    </w:p>
    <w:p w:rsidR="00394197" w:rsidRPr="00E87975" w:rsidRDefault="00394197" w:rsidP="00BE2D60">
      <w:pPr>
        <w:contextualSpacing/>
        <w:rPr>
          <w:rFonts w:ascii="Times New Roman" w:hAnsi="Times New Roman"/>
          <w:b/>
          <w:sz w:val="28"/>
          <w:szCs w:val="28"/>
        </w:rPr>
      </w:pPr>
    </w:p>
    <w:p w:rsidR="00C905B1" w:rsidRPr="00E01586" w:rsidRDefault="00C905B1" w:rsidP="00BE2D60">
      <w:pPr>
        <w:spacing w:after="0"/>
        <w:ind w:left="375" w:firstLine="33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E01586">
        <w:rPr>
          <w:rFonts w:ascii="Times New Roman" w:hAnsi="Times New Roman"/>
          <w:b/>
          <w:bCs/>
          <w:sz w:val="28"/>
          <w:szCs w:val="28"/>
        </w:rPr>
        <w:t>Мультидисциплинарная</w:t>
      </w:r>
      <w:proofErr w:type="spellEnd"/>
      <w:r w:rsidRPr="00E01586">
        <w:rPr>
          <w:rFonts w:ascii="Times New Roman" w:hAnsi="Times New Roman"/>
          <w:b/>
          <w:bCs/>
          <w:sz w:val="28"/>
          <w:szCs w:val="28"/>
        </w:rPr>
        <w:t xml:space="preserve"> команда</w:t>
      </w:r>
    </w:p>
    <w:p w:rsidR="00C905B1" w:rsidRDefault="00C905B1" w:rsidP="00BE2D60">
      <w:pPr>
        <w:spacing w:after="0"/>
        <w:ind w:left="375" w:firstLine="33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90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706"/>
        <w:gridCol w:w="2194"/>
      </w:tblGrid>
      <w:tr w:rsidR="00C905B1" w:rsidRPr="007B2B18" w:rsidTr="000E6FEA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5B1" w:rsidRPr="007B2B18" w:rsidRDefault="00C905B1" w:rsidP="00BE2D60">
            <w:pPr>
              <w:widowControl w:val="0"/>
              <w:autoSpaceDE w:val="0"/>
              <w:autoSpaceDN w:val="0"/>
              <w:adjustRightInd w:val="0"/>
              <w:spacing w:before="15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2B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должностей специалистов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5B1" w:rsidRPr="007B2B18" w:rsidRDefault="00C905B1" w:rsidP="00BE2D60">
            <w:pPr>
              <w:widowControl w:val="0"/>
              <w:autoSpaceDE w:val="0"/>
              <w:autoSpaceDN w:val="0"/>
              <w:adjustRightInd w:val="0"/>
              <w:spacing w:before="15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2B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Применяемость</w:t>
            </w:r>
          </w:p>
        </w:tc>
      </w:tr>
      <w:tr w:rsidR="00C905B1" w:rsidRPr="007B2B18" w:rsidTr="000E6FEA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5B1" w:rsidRPr="00C32875" w:rsidRDefault="00C905B1" w:rsidP="00BE2D60">
            <w:pPr>
              <w:widowControl w:val="0"/>
              <w:autoSpaceDE w:val="0"/>
              <w:autoSpaceDN w:val="0"/>
              <w:adjustRightInd w:val="0"/>
              <w:spacing w:before="15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Врач –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реабилитолог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/врач ФРМ</w:t>
            </w:r>
            <w:r w:rsidR="009910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/врач-педиатр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5B1" w:rsidRPr="007B2B18" w:rsidRDefault="00C905B1" w:rsidP="00BE2D60">
            <w:pPr>
              <w:widowControl w:val="0"/>
              <w:autoSpaceDE w:val="0"/>
              <w:autoSpaceDN w:val="0"/>
              <w:adjustRightInd w:val="0"/>
              <w:spacing w:before="15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2B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905B1" w:rsidRPr="007B2B18" w:rsidTr="000E6FEA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5B1" w:rsidRPr="007B2B18" w:rsidRDefault="00C905B1" w:rsidP="00BE2D60">
            <w:pPr>
              <w:widowControl w:val="0"/>
              <w:autoSpaceDE w:val="0"/>
              <w:autoSpaceDN w:val="0"/>
              <w:adjustRightInd w:val="0"/>
              <w:spacing w:before="15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2B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Врач - ЛФК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5B1" w:rsidRPr="007B2B18" w:rsidRDefault="00D32870" w:rsidP="00BE2D60">
            <w:pPr>
              <w:widowControl w:val="0"/>
              <w:autoSpaceDE w:val="0"/>
              <w:autoSpaceDN w:val="0"/>
              <w:adjustRightInd w:val="0"/>
              <w:spacing w:before="15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C905B1" w:rsidRPr="007B2B18" w:rsidTr="000E6FEA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5B1" w:rsidRPr="007B2B18" w:rsidRDefault="00C905B1" w:rsidP="00BE2D60">
            <w:pPr>
              <w:widowControl w:val="0"/>
              <w:autoSpaceDE w:val="0"/>
              <w:autoSpaceDN w:val="0"/>
              <w:adjustRightInd w:val="0"/>
              <w:spacing w:before="15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2B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Врач - физиотерапевт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5B1" w:rsidRPr="009910E6" w:rsidRDefault="009910E6" w:rsidP="00BE2D60">
            <w:pPr>
              <w:widowControl w:val="0"/>
              <w:autoSpaceDE w:val="0"/>
              <w:autoSpaceDN w:val="0"/>
              <w:adjustRightInd w:val="0"/>
              <w:spacing w:before="15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</w:tr>
      <w:tr w:rsidR="00C905B1" w:rsidRPr="007B2B18" w:rsidTr="000E6FEA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5B1" w:rsidRPr="007B2B18" w:rsidRDefault="00C905B1" w:rsidP="00BE2D60">
            <w:pPr>
              <w:widowControl w:val="0"/>
              <w:autoSpaceDE w:val="0"/>
              <w:autoSpaceDN w:val="0"/>
              <w:adjustRightInd w:val="0"/>
              <w:spacing w:before="15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Инструктор ЛФК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5B1" w:rsidRPr="007B2B18" w:rsidRDefault="00D32870" w:rsidP="00BE2D60">
            <w:pPr>
              <w:widowControl w:val="0"/>
              <w:autoSpaceDE w:val="0"/>
              <w:autoSpaceDN w:val="0"/>
              <w:adjustRightInd w:val="0"/>
              <w:spacing w:before="15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C905B1" w:rsidRPr="007B2B18" w:rsidTr="000E6FEA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5B1" w:rsidRPr="007B2B18" w:rsidRDefault="00C905B1" w:rsidP="00BE2D60">
            <w:pPr>
              <w:widowControl w:val="0"/>
              <w:autoSpaceDE w:val="0"/>
              <w:autoSpaceDN w:val="0"/>
              <w:adjustRightInd w:val="0"/>
              <w:spacing w:before="15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Медицинская сестра по массажу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5B1" w:rsidRPr="007B2B18" w:rsidRDefault="00D32870" w:rsidP="00BE2D60">
            <w:pPr>
              <w:widowControl w:val="0"/>
              <w:autoSpaceDE w:val="0"/>
              <w:autoSpaceDN w:val="0"/>
              <w:adjustRightInd w:val="0"/>
              <w:spacing w:before="15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C905B1" w:rsidRPr="007B2B18" w:rsidTr="000E6FEA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5B1" w:rsidRDefault="00C905B1" w:rsidP="00BE2D60">
            <w:pPr>
              <w:widowControl w:val="0"/>
              <w:autoSpaceDE w:val="0"/>
              <w:autoSpaceDN w:val="0"/>
              <w:adjustRightInd w:val="0"/>
              <w:spacing w:before="15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Медицинская сестра по физиотерапии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5B1" w:rsidRDefault="00C905B1" w:rsidP="00BE2D60">
            <w:pPr>
              <w:widowControl w:val="0"/>
              <w:autoSpaceDE w:val="0"/>
              <w:autoSpaceDN w:val="0"/>
              <w:adjustRightInd w:val="0"/>
              <w:spacing w:before="15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0746AA" w:rsidRPr="007B2B18" w:rsidTr="000E6FEA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6AA" w:rsidRDefault="000746AA" w:rsidP="00BE2D60">
            <w:pPr>
              <w:widowControl w:val="0"/>
              <w:autoSpaceDE w:val="0"/>
              <w:autoSpaceDN w:val="0"/>
              <w:adjustRightInd w:val="0"/>
              <w:spacing w:before="15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Врач-рефлексотерапевт</w:t>
            </w:r>
            <w:proofErr w:type="spellEnd"/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6AA" w:rsidRDefault="000746AA" w:rsidP="00BE2D60">
            <w:pPr>
              <w:widowControl w:val="0"/>
              <w:autoSpaceDE w:val="0"/>
              <w:autoSpaceDN w:val="0"/>
              <w:adjustRightInd w:val="0"/>
              <w:spacing w:before="15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0746AA" w:rsidRPr="007B2B18" w:rsidTr="000E6FEA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6AA" w:rsidRDefault="000746AA" w:rsidP="00BE2D60">
            <w:pPr>
              <w:widowControl w:val="0"/>
              <w:autoSpaceDE w:val="0"/>
              <w:autoSpaceDN w:val="0"/>
              <w:adjustRightInd w:val="0"/>
              <w:spacing w:before="15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Медицинский психолог</w:t>
            </w:r>
            <w:r w:rsidR="00785A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/психотерапевт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6AA" w:rsidRDefault="000746AA" w:rsidP="00BE2D60">
            <w:pPr>
              <w:widowControl w:val="0"/>
              <w:autoSpaceDE w:val="0"/>
              <w:autoSpaceDN w:val="0"/>
              <w:adjustRightInd w:val="0"/>
              <w:spacing w:before="15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</w:tbl>
    <w:p w:rsidR="00DD7D06" w:rsidRDefault="00DD7D06" w:rsidP="00BE2D60">
      <w:pPr>
        <w:tabs>
          <w:tab w:val="left" w:pos="19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905B1" w:rsidRDefault="00C905B1" w:rsidP="00BE2D60">
      <w:pPr>
        <w:tabs>
          <w:tab w:val="left" w:pos="195"/>
        </w:tabs>
        <w:jc w:val="both"/>
        <w:rPr>
          <w:rFonts w:ascii="Times New Roman" w:hAnsi="Times New Roman"/>
          <w:b/>
          <w:sz w:val="28"/>
          <w:szCs w:val="28"/>
        </w:rPr>
      </w:pPr>
      <w:r w:rsidRPr="005546F5">
        <w:rPr>
          <w:rFonts w:ascii="Times New Roman" w:hAnsi="Times New Roman"/>
          <w:b/>
          <w:sz w:val="28"/>
          <w:szCs w:val="28"/>
        </w:rPr>
        <w:t>Документы:</w:t>
      </w:r>
    </w:p>
    <w:p w:rsidR="00545331" w:rsidRPr="00545331" w:rsidRDefault="00545331" w:rsidP="00BE2D60">
      <w:pPr>
        <w:spacing w:after="38"/>
        <w:ind w:right="79"/>
        <w:jc w:val="both"/>
        <w:rPr>
          <w:rFonts w:ascii="Times New Roman" w:hAnsi="Times New Roman"/>
          <w:color w:val="000000"/>
          <w:sz w:val="28"/>
        </w:rPr>
      </w:pPr>
      <w:r w:rsidRPr="00545331">
        <w:rPr>
          <w:rFonts w:ascii="Times New Roman" w:hAnsi="Times New Roman"/>
          <w:color w:val="000000"/>
          <w:sz w:val="28"/>
        </w:rPr>
        <w:t>- свидетельство о рождении ребенка;</w:t>
      </w:r>
    </w:p>
    <w:p w:rsidR="00545331" w:rsidRPr="00545331" w:rsidRDefault="00545331" w:rsidP="00BE2D60">
      <w:pPr>
        <w:spacing w:after="38"/>
        <w:ind w:right="79"/>
        <w:jc w:val="both"/>
        <w:rPr>
          <w:rFonts w:ascii="Times New Roman" w:hAnsi="Times New Roman"/>
          <w:color w:val="000000"/>
          <w:sz w:val="28"/>
        </w:rPr>
      </w:pPr>
      <w:r w:rsidRPr="00545331">
        <w:rPr>
          <w:rFonts w:ascii="Times New Roman" w:hAnsi="Times New Roman"/>
          <w:color w:val="000000"/>
          <w:sz w:val="28"/>
        </w:rPr>
        <w:t>- медицинский полис ОМС;</w:t>
      </w:r>
    </w:p>
    <w:p w:rsidR="00545331" w:rsidRPr="00545331" w:rsidRDefault="00545331" w:rsidP="00BE2D60">
      <w:pPr>
        <w:spacing w:after="38"/>
        <w:ind w:right="79"/>
        <w:jc w:val="both"/>
        <w:rPr>
          <w:rFonts w:ascii="Times New Roman" w:hAnsi="Times New Roman"/>
          <w:color w:val="000000"/>
          <w:sz w:val="28"/>
        </w:rPr>
      </w:pPr>
      <w:r w:rsidRPr="00545331">
        <w:rPr>
          <w:rFonts w:ascii="Times New Roman" w:hAnsi="Times New Roman"/>
          <w:color w:val="000000"/>
          <w:sz w:val="28"/>
        </w:rPr>
        <w:t>- СНИЛС (для ребенка-инвалида);</w:t>
      </w:r>
    </w:p>
    <w:p w:rsidR="00545331" w:rsidRPr="00545331" w:rsidRDefault="00545331" w:rsidP="00BE2D60">
      <w:pPr>
        <w:spacing w:after="38"/>
        <w:ind w:right="79"/>
        <w:jc w:val="both"/>
        <w:rPr>
          <w:rFonts w:ascii="Times New Roman" w:hAnsi="Times New Roman"/>
          <w:color w:val="000000"/>
          <w:sz w:val="28"/>
        </w:rPr>
      </w:pPr>
      <w:r w:rsidRPr="00545331">
        <w:rPr>
          <w:rFonts w:ascii="Times New Roman" w:hAnsi="Times New Roman"/>
          <w:color w:val="000000"/>
          <w:sz w:val="28"/>
        </w:rPr>
        <w:t>- паспорт законного представителя ребенка;</w:t>
      </w:r>
    </w:p>
    <w:p w:rsidR="00545331" w:rsidRPr="00545331" w:rsidRDefault="00545331" w:rsidP="00BE2D60">
      <w:pPr>
        <w:spacing w:after="6"/>
        <w:ind w:left="14" w:right="77"/>
        <w:jc w:val="both"/>
        <w:rPr>
          <w:rFonts w:ascii="Times New Roman" w:hAnsi="Times New Roman"/>
          <w:noProof/>
          <w:color w:val="000000"/>
          <w:sz w:val="28"/>
        </w:rPr>
      </w:pPr>
      <w:r w:rsidRPr="00545331">
        <w:rPr>
          <w:rFonts w:ascii="Times New Roman" w:hAnsi="Times New Roman"/>
          <w:color w:val="000000"/>
          <w:sz w:val="28"/>
        </w:rPr>
        <w:t>- направление (форма 057/у-04);</w:t>
      </w:r>
    </w:p>
    <w:p w:rsidR="00545331" w:rsidRPr="00545331" w:rsidRDefault="00545331" w:rsidP="00BE2D60">
      <w:pPr>
        <w:spacing w:after="6"/>
        <w:ind w:right="77"/>
        <w:jc w:val="both"/>
        <w:rPr>
          <w:rFonts w:ascii="Times New Roman" w:hAnsi="Times New Roman"/>
          <w:color w:val="000000"/>
          <w:sz w:val="28"/>
        </w:rPr>
      </w:pPr>
      <w:r w:rsidRPr="00545331">
        <w:rPr>
          <w:rFonts w:ascii="Times New Roman" w:hAnsi="Times New Roman"/>
          <w:color w:val="000000"/>
          <w:sz w:val="28"/>
        </w:rPr>
        <w:lastRenderedPageBreak/>
        <w:t xml:space="preserve">- выписка из медицинской карты амбулаторного больного (форма 027/у); </w:t>
      </w:r>
    </w:p>
    <w:p w:rsidR="00545331" w:rsidRPr="00C32875" w:rsidRDefault="00545331" w:rsidP="00BE2D60">
      <w:pPr>
        <w:spacing w:after="5"/>
        <w:ind w:right="77"/>
        <w:jc w:val="both"/>
        <w:rPr>
          <w:rFonts w:ascii="Times New Roman" w:hAnsi="Times New Roman"/>
          <w:color w:val="000000"/>
          <w:sz w:val="28"/>
        </w:rPr>
      </w:pPr>
      <w:r w:rsidRPr="00545331">
        <w:rPr>
          <w:rFonts w:ascii="Times New Roman" w:hAnsi="Times New Roman"/>
          <w:color w:val="000000"/>
          <w:sz w:val="28"/>
        </w:rPr>
        <w:t xml:space="preserve">- сведения о профилактических прививках; </w:t>
      </w:r>
      <w:r>
        <w:rPr>
          <w:rFonts w:ascii="Times New Roman" w:hAnsi="Times New Roman"/>
          <w:noProof/>
          <w:color w:val="000000"/>
          <w:sz w:val="28"/>
          <w:lang w:eastAsia="ru-RU"/>
        </w:rPr>
        <w:drawing>
          <wp:inline distT="0" distB="0" distL="0" distR="0">
            <wp:extent cx="47625" cy="9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31" w:rsidRPr="00545331" w:rsidRDefault="00545331" w:rsidP="00BE2D60">
      <w:pPr>
        <w:spacing w:after="5"/>
        <w:ind w:right="77"/>
        <w:jc w:val="both"/>
        <w:rPr>
          <w:rFonts w:ascii="Times New Roman" w:hAnsi="Times New Roman"/>
          <w:color w:val="000000"/>
          <w:sz w:val="28"/>
        </w:rPr>
      </w:pPr>
      <w:r w:rsidRPr="00545331">
        <w:rPr>
          <w:rFonts w:ascii="Times New Roman" w:hAnsi="Times New Roman"/>
          <w:color w:val="000000"/>
          <w:sz w:val="28"/>
        </w:rPr>
        <w:t>-данные об эпидемиологическом окружении давностью не более 3-х дней;</w:t>
      </w:r>
    </w:p>
    <w:p w:rsidR="00545331" w:rsidRPr="00545331" w:rsidRDefault="00545331" w:rsidP="00BE2D60">
      <w:pPr>
        <w:spacing w:after="5"/>
        <w:ind w:right="77"/>
        <w:jc w:val="both"/>
        <w:rPr>
          <w:rFonts w:ascii="Times New Roman" w:hAnsi="Times New Roman"/>
          <w:color w:val="000000"/>
          <w:sz w:val="28"/>
        </w:rPr>
      </w:pPr>
      <w:r w:rsidRPr="00545331">
        <w:rPr>
          <w:rFonts w:ascii="Times New Roman" w:hAnsi="Times New Roman"/>
          <w:color w:val="000000"/>
          <w:sz w:val="28"/>
        </w:rPr>
        <w:t>- результаты лабораторных исследований развернутого анализа крови, общего анализа мочи, анализа кала на простейшие и соскоб на энтеробиоз давностью не более 10 дней;</w:t>
      </w:r>
    </w:p>
    <w:p w:rsidR="00C905B1" w:rsidRDefault="00545331" w:rsidP="00BE2D60">
      <w:pPr>
        <w:pStyle w:val="1"/>
        <w:tabs>
          <w:tab w:val="left" w:pos="19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05B1" w:rsidRPr="00A6280B">
        <w:rPr>
          <w:rFonts w:ascii="Times New Roman" w:hAnsi="Times New Roman"/>
          <w:sz w:val="28"/>
          <w:szCs w:val="28"/>
        </w:rPr>
        <w:t>ЭКГ</w:t>
      </w:r>
      <w:r w:rsidR="00C905B1">
        <w:rPr>
          <w:rFonts w:ascii="Times New Roman" w:hAnsi="Times New Roman"/>
          <w:sz w:val="28"/>
          <w:szCs w:val="28"/>
        </w:rPr>
        <w:t xml:space="preserve"> (в течение 1 мес.</w:t>
      </w:r>
      <w:r w:rsidR="009A786E">
        <w:rPr>
          <w:rFonts w:ascii="Times New Roman" w:hAnsi="Times New Roman"/>
          <w:sz w:val="28"/>
          <w:szCs w:val="28"/>
        </w:rPr>
        <w:t>, при наличии сопутствующей кардиальной патологии</w:t>
      </w:r>
      <w:r w:rsidR="00C905B1">
        <w:rPr>
          <w:rFonts w:ascii="Times New Roman" w:hAnsi="Times New Roman"/>
          <w:sz w:val="28"/>
          <w:szCs w:val="28"/>
        </w:rPr>
        <w:t>)</w:t>
      </w:r>
      <w:r w:rsidR="00737030">
        <w:rPr>
          <w:rFonts w:ascii="Times New Roman" w:hAnsi="Times New Roman"/>
          <w:sz w:val="28"/>
          <w:szCs w:val="28"/>
        </w:rPr>
        <w:t>;</w:t>
      </w:r>
    </w:p>
    <w:p w:rsidR="00C905B1" w:rsidRDefault="00545331" w:rsidP="00BE2D60">
      <w:pPr>
        <w:pStyle w:val="1"/>
        <w:tabs>
          <w:tab w:val="left" w:pos="19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37030">
        <w:rPr>
          <w:rFonts w:ascii="Times New Roman" w:hAnsi="Times New Roman"/>
          <w:sz w:val="28"/>
          <w:szCs w:val="28"/>
        </w:rPr>
        <w:t>ЭхоКГ</w:t>
      </w:r>
      <w:proofErr w:type="spellEnd"/>
      <w:r w:rsidR="00737030">
        <w:rPr>
          <w:rFonts w:ascii="Times New Roman" w:hAnsi="Times New Roman"/>
          <w:sz w:val="28"/>
          <w:szCs w:val="28"/>
        </w:rPr>
        <w:t xml:space="preserve"> (в течение 1 </w:t>
      </w:r>
      <w:proofErr w:type="spellStart"/>
      <w:proofErr w:type="gramStart"/>
      <w:r w:rsidR="00737030">
        <w:rPr>
          <w:rFonts w:ascii="Times New Roman" w:hAnsi="Times New Roman"/>
          <w:sz w:val="28"/>
          <w:szCs w:val="28"/>
        </w:rPr>
        <w:t>мес</w:t>
      </w:r>
      <w:proofErr w:type="spellEnd"/>
      <w:proofErr w:type="gramEnd"/>
      <w:r w:rsidR="00737030">
        <w:rPr>
          <w:rFonts w:ascii="Times New Roman" w:hAnsi="Times New Roman"/>
          <w:sz w:val="28"/>
          <w:szCs w:val="28"/>
        </w:rPr>
        <w:t>, при наличии сопутствующей кардиальной патологии</w:t>
      </w:r>
      <w:r w:rsidR="00C905B1">
        <w:rPr>
          <w:rFonts w:ascii="Times New Roman" w:hAnsi="Times New Roman"/>
          <w:sz w:val="28"/>
          <w:szCs w:val="28"/>
        </w:rPr>
        <w:t>)</w:t>
      </w:r>
      <w:r w:rsidR="00737030">
        <w:rPr>
          <w:rFonts w:ascii="Times New Roman" w:hAnsi="Times New Roman"/>
          <w:sz w:val="28"/>
          <w:szCs w:val="28"/>
        </w:rPr>
        <w:t>;</w:t>
      </w:r>
    </w:p>
    <w:p w:rsidR="005F640C" w:rsidRDefault="00737030" w:rsidP="00BE2D60">
      <w:pPr>
        <w:pStyle w:val="1"/>
        <w:tabs>
          <w:tab w:val="left" w:pos="19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Заключение </w:t>
      </w:r>
      <w:r w:rsidR="00AE10CD">
        <w:rPr>
          <w:rFonts w:ascii="Times New Roman" w:hAnsi="Times New Roman"/>
          <w:sz w:val="28"/>
          <w:szCs w:val="28"/>
        </w:rPr>
        <w:t>педиатра/пульмонолога о перенесенной патологии</w:t>
      </w:r>
      <w:r w:rsidR="005F640C">
        <w:rPr>
          <w:rFonts w:ascii="Times New Roman" w:hAnsi="Times New Roman"/>
          <w:sz w:val="28"/>
          <w:szCs w:val="28"/>
        </w:rPr>
        <w:t>бронхолегочной систем</w:t>
      </w:r>
      <w:r w:rsidR="001B1A09">
        <w:rPr>
          <w:rFonts w:ascii="Times New Roman" w:hAnsi="Times New Roman"/>
          <w:sz w:val="28"/>
          <w:szCs w:val="28"/>
        </w:rPr>
        <w:t>ы</w:t>
      </w:r>
      <w:r w:rsidR="005F640C">
        <w:rPr>
          <w:rFonts w:ascii="Times New Roman" w:hAnsi="Times New Roman"/>
          <w:sz w:val="28"/>
          <w:szCs w:val="28"/>
        </w:rPr>
        <w:t>;</w:t>
      </w:r>
    </w:p>
    <w:p w:rsidR="000E1ED5" w:rsidRDefault="000E1ED5" w:rsidP="00BE2D60">
      <w:pPr>
        <w:pStyle w:val="1"/>
        <w:tabs>
          <w:tab w:val="left" w:pos="195"/>
        </w:tabs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737030">
        <w:rPr>
          <w:rFonts w:ascii="Times New Roman" w:hAnsi="Times New Roman"/>
          <w:sz w:val="28"/>
          <w:szCs w:val="28"/>
        </w:rPr>
        <w:t>Рентгенологическое обследование, КТ легких (в течение 1 месяца, при затяжном течен</w:t>
      </w:r>
      <w:r w:rsidR="005F640C">
        <w:rPr>
          <w:rFonts w:ascii="Times New Roman" w:hAnsi="Times New Roman"/>
          <w:sz w:val="28"/>
          <w:szCs w:val="28"/>
        </w:rPr>
        <w:t xml:space="preserve">ии бронхолегочного заболевания. </w:t>
      </w:r>
      <w:proofErr w:type="gramEnd"/>
    </w:p>
    <w:p w:rsidR="00394197" w:rsidRDefault="00394197" w:rsidP="00BE2D60">
      <w:pPr>
        <w:pStyle w:val="1"/>
        <w:tabs>
          <w:tab w:val="left" w:pos="19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Результаты </w:t>
      </w:r>
      <w:r w:rsidR="008A131C">
        <w:rPr>
          <w:rFonts w:ascii="Times New Roman" w:hAnsi="Times New Roman"/>
          <w:sz w:val="28"/>
          <w:szCs w:val="28"/>
        </w:rPr>
        <w:t>функциональных, рентгенологических и других обследований, медицинских заключений (копий) из других медицинских учреждений, проводивших лечебно-диагностические и реабилитационные мероприятия.</w:t>
      </w:r>
    </w:p>
    <w:p w:rsidR="00C905B1" w:rsidRDefault="00C905B1" w:rsidP="00BE2D60">
      <w:pPr>
        <w:pStyle w:val="1"/>
        <w:tabs>
          <w:tab w:val="left" w:pos="195"/>
        </w:tabs>
        <w:jc w:val="both"/>
        <w:rPr>
          <w:rFonts w:ascii="Times New Roman" w:hAnsi="Times New Roman"/>
          <w:sz w:val="28"/>
          <w:szCs w:val="28"/>
        </w:rPr>
      </w:pPr>
    </w:p>
    <w:p w:rsidR="00785A55" w:rsidRDefault="00785A55" w:rsidP="00BE2D60">
      <w:pPr>
        <w:pStyle w:val="1"/>
        <w:tabs>
          <w:tab w:val="left" w:pos="195"/>
        </w:tabs>
        <w:jc w:val="center"/>
        <w:rPr>
          <w:rFonts w:ascii="Times New Roman" w:hAnsi="Times New Roman"/>
          <w:b/>
          <w:sz w:val="28"/>
          <w:szCs w:val="28"/>
        </w:rPr>
      </w:pPr>
      <w:r w:rsidRPr="00785A55">
        <w:rPr>
          <w:rFonts w:ascii="Times New Roman" w:hAnsi="Times New Roman"/>
          <w:b/>
          <w:sz w:val="28"/>
          <w:szCs w:val="28"/>
        </w:rPr>
        <w:t>Перечень проводимых мероприятий</w:t>
      </w:r>
    </w:p>
    <w:p w:rsidR="00785A55" w:rsidRPr="00785A55" w:rsidRDefault="00785A55" w:rsidP="00BE2D60">
      <w:pPr>
        <w:pStyle w:val="1"/>
        <w:tabs>
          <w:tab w:val="left" w:pos="19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905B1" w:rsidRPr="00AD05CD" w:rsidRDefault="00C905B1" w:rsidP="00BE2D60">
      <w:pPr>
        <w:pStyle w:val="1"/>
        <w:numPr>
          <w:ilvl w:val="0"/>
          <w:numId w:val="4"/>
        </w:numPr>
        <w:tabs>
          <w:tab w:val="left" w:pos="195"/>
        </w:tabs>
        <w:jc w:val="both"/>
        <w:rPr>
          <w:rFonts w:ascii="Times New Roman" w:hAnsi="Times New Roman"/>
          <w:sz w:val="28"/>
          <w:szCs w:val="28"/>
        </w:rPr>
      </w:pPr>
      <w:r w:rsidRPr="002B64C2">
        <w:rPr>
          <w:rFonts w:ascii="Times New Roman" w:hAnsi="Times New Roman"/>
          <w:b/>
          <w:sz w:val="28"/>
          <w:szCs w:val="28"/>
        </w:rPr>
        <w:t xml:space="preserve">Прием </w:t>
      </w:r>
      <w:proofErr w:type="spellStart"/>
      <w:r w:rsidRPr="002B64C2">
        <w:rPr>
          <w:rFonts w:ascii="Times New Roman" w:hAnsi="Times New Roman"/>
          <w:b/>
          <w:sz w:val="28"/>
          <w:szCs w:val="28"/>
        </w:rPr>
        <w:t>врача</w:t>
      </w:r>
      <w:r>
        <w:rPr>
          <w:rFonts w:ascii="Times New Roman" w:hAnsi="Times New Roman"/>
          <w:b/>
          <w:sz w:val="28"/>
          <w:szCs w:val="28"/>
        </w:rPr>
        <w:t>-реабилитолога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(врача ФРМ)</w:t>
      </w:r>
      <w:r w:rsidR="00CA63FE">
        <w:rPr>
          <w:rFonts w:ascii="Times New Roman" w:hAnsi="Times New Roman"/>
          <w:b/>
          <w:sz w:val="28"/>
          <w:szCs w:val="28"/>
        </w:rPr>
        <w:t>/врача-педиатра.</w:t>
      </w:r>
    </w:p>
    <w:p w:rsidR="00C905B1" w:rsidRDefault="00C905B1" w:rsidP="00BE2D60">
      <w:pPr>
        <w:pStyle w:val="1"/>
        <w:tabs>
          <w:tab w:val="left" w:pos="195"/>
        </w:tabs>
        <w:jc w:val="both"/>
        <w:rPr>
          <w:rFonts w:ascii="Times New Roman" w:hAnsi="Times New Roman"/>
          <w:sz w:val="28"/>
          <w:szCs w:val="28"/>
        </w:rPr>
      </w:pPr>
    </w:p>
    <w:p w:rsidR="00C905B1" w:rsidRDefault="00C905B1" w:rsidP="00BE2D60">
      <w:pPr>
        <w:pStyle w:val="1"/>
        <w:tabs>
          <w:tab w:val="left" w:pos="19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B64C2">
        <w:rPr>
          <w:rFonts w:ascii="Times New Roman" w:hAnsi="Times New Roman"/>
          <w:sz w:val="28"/>
          <w:szCs w:val="28"/>
        </w:rPr>
        <w:t>проверка соотв</w:t>
      </w:r>
      <w:r w:rsidR="002066CC">
        <w:rPr>
          <w:rFonts w:ascii="Times New Roman" w:hAnsi="Times New Roman"/>
          <w:sz w:val="28"/>
          <w:szCs w:val="28"/>
        </w:rPr>
        <w:t xml:space="preserve">етствия условиям медицинской </w:t>
      </w:r>
      <w:r>
        <w:rPr>
          <w:rFonts w:ascii="Times New Roman" w:hAnsi="Times New Roman"/>
          <w:sz w:val="28"/>
          <w:szCs w:val="28"/>
        </w:rPr>
        <w:t xml:space="preserve"> реабилитации</w:t>
      </w:r>
      <w:r w:rsidR="00CA63FE">
        <w:rPr>
          <w:rFonts w:ascii="Times New Roman" w:hAnsi="Times New Roman"/>
          <w:sz w:val="28"/>
          <w:szCs w:val="28"/>
        </w:rPr>
        <w:t xml:space="preserve"> в условиях круглосуточного</w:t>
      </w:r>
      <w:r w:rsidR="002066CC">
        <w:rPr>
          <w:rFonts w:ascii="Times New Roman" w:hAnsi="Times New Roman"/>
          <w:sz w:val="28"/>
          <w:szCs w:val="28"/>
        </w:rPr>
        <w:t xml:space="preserve"> стационара</w:t>
      </w:r>
      <w:r>
        <w:rPr>
          <w:rFonts w:ascii="Times New Roman" w:hAnsi="Times New Roman"/>
          <w:sz w:val="28"/>
          <w:szCs w:val="28"/>
        </w:rPr>
        <w:t>;</w:t>
      </w:r>
    </w:p>
    <w:p w:rsidR="00C905B1" w:rsidRPr="00AD05CD" w:rsidRDefault="00C905B1" w:rsidP="00BE2D60">
      <w:pPr>
        <w:spacing w:after="0"/>
        <w:ind w:left="38" w:right="14" w:firstLine="32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</w:t>
      </w:r>
      <w:r w:rsidRPr="00AD05CD">
        <w:rPr>
          <w:rFonts w:ascii="Times New Roman" w:hAnsi="Times New Roman"/>
          <w:sz w:val="28"/>
        </w:rPr>
        <w:t xml:space="preserve">ценка клинического состояния здоровья ребенка перед началом проведения медицинской реабилитации; </w:t>
      </w:r>
    </w:p>
    <w:p w:rsidR="00C905B1" w:rsidRPr="00AD05CD" w:rsidRDefault="00C905B1" w:rsidP="00BE2D60">
      <w:pPr>
        <w:spacing w:after="0"/>
        <w:ind w:left="38" w:right="14" w:firstLine="32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AD05CD">
        <w:rPr>
          <w:rFonts w:ascii="Times New Roman" w:hAnsi="Times New Roman"/>
          <w:sz w:val="28"/>
        </w:rPr>
        <w:t xml:space="preserve">оценка (диагностика) исходного реабилитационного статуса (состояния функционирования, ограничения жизнедеятельности и здоровья ребенка, классифицированного МКФ) с учетом заключений специалистов МРК по результатам их осмотров перед началом проведения медицинской реабилитации; </w:t>
      </w:r>
    </w:p>
    <w:p w:rsidR="00C905B1" w:rsidRPr="00AD05CD" w:rsidRDefault="00C905B1" w:rsidP="00BE2D60">
      <w:pPr>
        <w:spacing w:after="0"/>
        <w:ind w:left="38" w:right="14" w:firstLine="581"/>
        <w:jc w:val="both"/>
        <w:rPr>
          <w:rFonts w:ascii="Times New Roman" w:hAnsi="Times New Roman"/>
          <w:sz w:val="28"/>
        </w:rPr>
      </w:pPr>
      <w:r w:rsidRPr="00AD05CD">
        <w:rPr>
          <w:rFonts w:ascii="Times New Roman" w:hAnsi="Times New Roman"/>
          <w:sz w:val="28"/>
        </w:rPr>
        <w:t>- установление реабилитационного диагноза</w:t>
      </w:r>
      <w:r>
        <w:rPr>
          <w:rFonts w:ascii="Times New Roman" w:hAnsi="Times New Roman"/>
          <w:sz w:val="28"/>
        </w:rPr>
        <w:t xml:space="preserve"> ребенку</w:t>
      </w:r>
      <w:r w:rsidRPr="00AD05CD">
        <w:rPr>
          <w:rFonts w:ascii="Times New Roman" w:hAnsi="Times New Roman"/>
          <w:sz w:val="28"/>
        </w:rPr>
        <w:t xml:space="preserve"> выраженного в принятой терминологии МКФ любого уровня детализации, в том числе с применением базового набора </w:t>
      </w:r>
      <w:r>
        <w:rPr>
          <w:rFonts w:ascii="Times New Roman" w:hAnsi="Times New Roman"/>
          <w:sz w:val="28"/>
        </w:rPr>
        <w:t xml:space="preserve">МКФ, </w:t>
      </w:r>
      <w:r w:rsidRPr="00AD05CD">
        <w:rPr>
          <w:rFonts w:ascii="Times New Roman" w:hAnsi="Times New Roman"/>
          <w:sz w:val="28"/>
        </w:rPr>
        <w:t>дополнительно к имеющемуся клиническому диагнозу в соответ</w:t>
      </w:r>
      <w:r>
        <w:rPr>
          <w:rFonts w:ascii="Times New Roman" w:hAnsi="Times New Roman"/>
          <w:sz w:val="28"/>
        </w:rPr>
        <w:t>ствии с МКБ-</w:t>
      </w:r>
      <w:proofErr w:type="gramStart"/>
      <w:r>
        <w:rPr>
          <w:rFonts w:ascii="Times New Roman" w:hAnsi="Times New Roman"/>
          <w:sz w:val="28"/>
          <w:lang w:val="en-US"/>
        </w:rPr>
        <w:t>X</w:t>
      </w:r>
      <w:proofErr w:type="gramEnd"/>
      <w:r w:rsidRPr="00AD05CD">
        <w:rPr>
          <w:rFonts w:ascii="Times New Roman" w:hAnsi="Times New Roman"/>
          <w:sz w:val="28"/>
        </w:rPr>
        <w:t>;</w:t>
      </w:r>
    </w:p>
    <w:p w:rsidR="00C905B1" w:rsidRPr="00AD05CD" w:rsidRDefault="00C905B1" w:rsidP="00BE2D60">
      <w:pPr>
        <w:spacing w:after="0"/>
        <w:ind w:left="38" w:right="14" w:firstLine="581"/>
        <w:jc w:val="both"/>
        <w:rPr>
          <w:rFonts w:ascii="Times New Roman" w:hAnsi="Times New Roman"/>
          <w:sz w:val="28"/>
        </w:rPr>
      </w:pPr>
      <w:r w:rsidRPr="00AD05CD">
        <w:rPr>
          <w:rFonts w:ascii="Times New Roman" w:hAnsi="Times New Roman"/>
          <w:sz w:val="28"/>
        </w:rPr>
        <w:t xml:space="preserve">- Оценка реабилитационного потенциала (показателя, оценивающего максимально возможный уровень восстановления или (и) компенсации нарушенных функций организма и ограничений жизнедеятельности ребенка, </w:t>
      </w:r>
      <w:r w:rsidRPr="00AD05CD">
        <w:rPr>
          <w:rFonts w:ascii="Times New Roman" w:hAnsi="Times New Roman"/>
          <w:sz w:val="28"/>
        </w:rPr>
        <w:lastRenderedPageBreak/>
        <w:t>в намеченный отрезок времени, с учетом индивидуальных резервов организма и компенсаторных возможностей ребенка, факторов риска возникновения осложнений и факторов среды обитания, ограничивающих (способствующих) проведени</w:t>
      </w:r>
      <w:proofErr w:type="gramStart"/>
      <w:r w:rsidRPr="00AD05CD">
        <w:rPr>
          <w:rFonts w:ascii="Times New Roman" w:hAnsi="Times New Roman"/>
          <w:sz w:val="28"/>
        </w:rPr>
        <w:t>е(</w:t>
      </w:r>
      <w:proofErr w:type="gramEnd"/>
      <w:r w:rsidRPr="00AD05CD">
        <w:rPr>
          <w:rFonts w:ascii="Times New Roman" w:hAnsi="Times New Roman"/>
          <w:sz w:val="28"/>
        </w:rPr>
        <w:t>ю) реабилитационных мероприятий (в том числе, приверженность (</w:t>
      </w:r>
      <w:proofErr w:type="spellStart"/>
      <w:r w:rsidRPr="00AD05CD">
        <w:rPr>
          <w:rFonts w:ascii="Times New Roman" w:hAnsi="Times New Roman"/>
          <w:sz w:val="28"/>
        </w:rPr>
        <w:t>комплаентность</w:t>
      </w:r>
      <w:proofErr w:type="spellEnd"/>
      <w:r w:rsidRPr="00AD05CD">
        <w:rPr>
          <w:rFonts w:ascii="Times New Roman" w:hAnsi="Times New Roman"/>
          <w:sz w:val="28"/>
        </w:rPr>
        <w:t xml:space="preserve">) законного представителя и (или) ребенка к лечению), и определяемый в </w:t>
      </w:r>
      <w:proofErr w:type="gramStart"/>
      <w:r w:rsidRPr="00AD05CD">
        <w:rPr>
          <w:rFonts w:ascii="Times New Roman" w:hAnsi="Times New Roman"/>
          <w:sz w:val="28"/>
        </w:rPr>
        <w:t>соответствии</w:t>
      </w:r>
      <w:proofErr w:type="gramEnd"/>
      <w:r w:rsidRPr="00AD05CD">
        <w:rPr>
          <w:rFonts w:ascii="Times New Roman" w:hAnsi="Times New Roman"/>
          <w:sz w:val="28"/>
        </w:rPr>
        <w:t xml:space="preserve"> с оценочными шкалами, указанными в клинических рекомендациях по профилю заболевания); </w:t>
      </w:r>
    </w:p>
    <w:p w:rsidR="00C905B1" w:rsidRPr="00AD05CD" w:rsidRDefault="00C905B1" w:rsidP="00BE2D60">
      <w:pPr>
        <w:spacing w:after="0"/>
        <w:ind w:left="38" w:right="14" w:firstLine="581"/>
        <w:jc w:val="both"/>
        <w:rPr>
          <w:rFonts w:ascii="Times New Roman" w:hAnsi="Times New Roman"/>
          <w:sz w:val="28"/>
        </w:rPr>
      </w:pPr>
      <w:r w:rsidRPr="00AD05CD">
        <w:rPr>
          <w:rFonts w:ascii="Times New Roman" w:hAnsi="Times New Roman"/>
          <w:sz w:val="28"/>
        </w:rPr>
        <w:t xml:space="preserve">- формирование цели проведения реабилитационных мероприятий (желаемого результата (эффективности) проведения комплекса реабилитационных мероприятий, направленных на реализацию реабилитационного потенциала в обозначенный период проведения медицинской реабилитации) с учетом заключений специалистов МРК перед началом проведения медицинской реабилитации; </w:t>
      </w:r>
    </w:p>
    <w:p w:rsidR="00C905B1" w:rsidRPr="00AD05CD" w:rsidRDefault="00C905B1" w:rsidP="00BE2D60">
      <w:pPr>
        <w:spacing w:after="0"/>
        <w:ind w:left="38" w:right="14" w:firstLine="581"/>
        <w:jc w:val="both"/>
        <w:rPr>
          <w:rFonts w:ascii="Times New Roman" w:hAnsi="Times New Roman"/>
          <w:sz w:val="28"/>
        </w:rPr>
      </w:pPr>
      <w:r w:rsidRPr="00AD05CD">
        <w:rPr>
          <w:rFonts w:ascii="Times New Roman" w:hAnsi="Times New Roman"/>
          <w:sz w:val="28"/>
        </w:rPr>
        <w:t>- формирование индивидуального плана медицинской реабилитации (далее - ИПМР) ребенка,  индивидуального комплекса реабилитационных мероприятий, ориентированных на выполнение цели проведен</w:t>
      </w:r>
      <w:r>
        <w:rPr>
          <w:rFonts w:ascii="Times New Roman" w:hAnsi="Times New Roman"/>
          <w:sz w:val="28"/>
        </w:rPr>
        <w:t>ия реабилитационных мероприятий;</w:t>
      </w:r>
    </w:p>
    <w:p w:rsidR="00C905B1" w:rsidRDefault="00C905B1" w:rsidP="00BE2D60">
      <w:pPr>
        <w:spacing w:after="0"/>
        <w:ind w:right="14"/>
        <w:jc w:val="both"/>
        <w:rPr>
          <w:rFonts w:ascii="Times New Roman" w:hAnsi="Times New Roman"/>
          <w:sz w:val="28"/>
        </w:rPr>
      </w:pPr>
      <w:r w:rsidRPr="00AD05CD">
        <w:rPr>
          <w:rFonts w:ascii="Times New Roman" w:hAnsi="Times New Roman"/>
          <w:sz w:val="28"/>
        </w:rPr>
        <w:t xml:space="preserve">- оценка эффективности проведенных реабилитационных мероприятий по окончанию курса медицинской реабилитации </w:t>
      </w:r>
    </w:p>
    <w:p w:rsidR="00C905B1" w:rsidRPr="00AD05CD" w:rsidRDefault="00C905B1" w:rsidP="00BE2D60">
      <w:pPr>
        <w:spacing w:after="0"/>
        <w:ind w:right="14"/>
        <w:jc w:val="both"/>
        <w:rPr>
          <w:rFonts w:ascii="Times New Roman" w:hAnsi="Times New Roman"/>
          <w:sz w:val="28"/>
        </w:rPr>
      </w:pPr>
      <w:r w:rsidRPr="00AD05CD">
        <w:rPr>
          <w:rFonts w:ascii="Times New Roman" w:hAnsi="Times New Roman"/>
          <w:sz w:val="28"/>
        </w:rPr>
        <w:t xml:space="preserve">- оценка реабилитационного прогноза (вероятности реализации реабилитационного потенциала) по окончанию курса медицинской реабилитации; </w:t>
      </w:r>
    </w:p>
    <w:p w:rsidR="00C905B1" w:rsidRDefault="00C905B1" w:rsidP="00BE2D60">
      <w:pPr>
        <w:pStyle w:val="1"/>
        <w:tabs>
          <w:tab w:val="left" w:pos="195"/>
        </w:tabs>
        <w:ind w:left="0"/>
        <w:jc w:val="both"/>
        <w:rPr>
          <w:rFonts w:ascii="Times New Roman" w:hAnsi="Times New Roman"/>
          <w:sz w:val="28"/>
        </w:rPr>
      </w:pPr>
      <w:r w:rsidRPr="00AD05CD">
        <w:rPr>
          <w:rFonts w:ascii="Times New Roman" w:hAnsi="Times New Roman"/>
          <w:sz w:val="28"/>
        </w:rPr>
        <w:t>- выдача медицинских рекомендаций</w:t>
      </w:r>
    </w:p>
    <w:p w:rsidR="00C905B1" w:rsidRPr="002B64C2" w:rsidRDefault="00C905B1" w:rsidP="00BE2D60">
      <w:pPr>
        <w:pStyle w:val="1"/>
        <w:tabs>
          <w:tab w:val="left" w:pos="195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C905B1" w:rsidRDefault="00C905B1" w:rsidP="00BE2D60">
      <w:pPr>
        <w:tabs>
          <w:tab w:val="left" w:pos="19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2.Осмотр специалистов </w:t>
      </w:r>
      <w:proofErr w:type="spellStart"/>
      <w:r>
        <w:rPr>
          <w:rFonts w:ascii="Times New Roman" w:hAnsi="Times New Roman"/>
          <w:b/>
          <w:sz w:val="28"/>
          <w:szCs w:val="28"/>
        </w:rPr>
        <w:t>мультидисциплинарной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</w:t>
      </w:r>
      <w:r w:rsidR="00785A55">
        <w:rPr>
          <w:rFonts w:ascii="Times New Roman" w:hAnsi="Times New Roman"/>
          <w:b/>
          <w:sz w:val="28"/>
          <w:szCs w:val="28"/>
        </w:rPr>
        <w:t>манды  (медицинского психолога/психотерапевта</w:t>
      </w:r>
      <w:r w:rsidR="00CA63FE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врача ЛФК, врача-физиотерапевта</w:t>
      </w:r>
      <w:r w:rsidR="0048614C">
        <w:rPr>
          <w:rFonts w:ascii="Times New Roman" w:hAnsi="Times New Roman"/>
          <w:b/>
          <w:sz w:val="28"/>
          <w:szCs w:val="28"/>
        </w:rPr>
        <w:t xml:space="preserve">, врача </w:t>
      </w:r>
      <w:proofErr w:type="spellStart"/>
      <w:r w:rsidR="0048614C">
        <w:rPr>
          <w:rFonts w:ascii="Times New Roman" w:hAnsi="Times New Roman"/>
          <w:b/>
          <w:sz w:val="28"/>
          <w:szCs w:val="28"/>
        </w:rPr>
        <w:t>рефлексотерапевта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  <w:r w:rsidR="0048614C">
        <w:rPr>
          <w:rFonts w:ascii="Times New Roman" w:hAnsi="Times New Roman"/>
          <w:b/>
          <w:sz w:val="28"/>
          <w:szCs w:val="28"/>
        </w:rPr>
        <w:t>.</w:t>
      </w:r>
    </w:p>
    <w:p w:rsidR="00C905B1" w:rsidRDefault="00C905B1" w:rsidP="00BE2D60">
      <w:pPr>
        <w:tabs>
          <w:tab w:val="left" w:pos="19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CA63FE">
        <w:rPr>
          <w:rFonts w:ascii="Times New Roman" w:hAnsi="Times New Roman"/>
          <w:b/>
          <w:sz w:val="28"/>
          <w:szCs w:val="28"/>
        </w:rPr>
        <w:t>Пульсоксиметр</w:t>
      </w:r>
      <w:r w:rsidR="00A970B5">
        <w:rPr>
          <w:rFonts w:ascii="Times New Roman" w:hAnsi="Times New Roman"/>
          <w:b/>
          <w:sz w:val="28"/>
          <w:szCs w:val="28"/>
        </w:rPr>
        <w:t>ия</w:t>
      </w:r>
      <w:r w:rsidR="002066CC">
        <w:rPr>
          <w:rFonts w:ascii="Times New Roman" w:hAnsi="Times New Roman"/>
          <w:b/>
          <w:sz w:val="28"/>
          <w:szCs w:val="28"/>
        </w:rPr>
        <w:t xml:space="preserve"> при поступлении и при выписке;</w:t>
      </w:r>
    </w:p>
    <w:p w:rsidR="00C905B1" w:rsidRDefault="00E01586" w:rsidP="00BE2D60">
      <w:pPr>
        <w:tabs>
          <w:tab w:val="left" w:pos="19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905B1">
        <w:rPr>
          <w:rFonts w:ascii="Times New Roman" w:hAnsi="Times New Roman"/>
          <w:b/>
          <w:sz w:val="28"/>
          <w:szCs w:val="28"/>
        </w:rPr>
        <w:t>.Т</w:t>
      </w:r>
      <w:r w:rsidR="00C905B1" w:rsidRPr="00F41E5C">
        <w:rPr>
          <w:rFonts w:ascii="Times New Roman" w:hAnsi="Times New Roman"/>
          <w:b/>
          <w:sz w:val="28"/>
          <w:szCs w:val="28"/>
        </w:rPr>
        <w:t>ест 6 – минутной ходьб</w:t>
      </w:r>
      <w:r w:rsidR="00C905B1">
        <w:rPr>
          <w:rFonts w:ascii="Times New Roman" w:hAnsi="Times New Roman"/>
          <w:b/>
          <w:sz w:val="28"/>
          <w:szCs w:val="28"/>
        </w:rPr>
        <w:t>ы при поступлении и при выписке</w:t>
      </w:r>
      <w:r w:rsidR="0048614C">
        <w:rPr>
          <w:rFonts w:ascii="Times New Roman" w:hAnsi="Times New Roman"/>
          <w:b/>
          <w:sz w:val="28"/>
          <w:szCs w:val="28"/>
        </w:rPr>
        <w:t xml:space="preserve">/ проба Штанге/ проба </w:t>
      </w:r>
      <w:proofErr w:type="spellStart"/>
      <w:r w:rsidR="0048614C">
        <w:rPr>
          <w:rFonts w:ascii="Times New Roman" w:hAnsi="Times New Roman"/>
          <w:b/>
          <w:sz w:val="28"/>
          <w:szCs w:val="28"/>
        </w:rPr>
        <w:t>Генчи</w:t>
      </w:r>
      <w:proofErr w:type="spellEnd"/>
      <w:r w:rsidR="002066CC">
        <w:rPr>
          <w:rFonts w:ascii="Times New Roman" w:hAnsi="Times New Roman"/>
          <w:b/>
          <w:sz w:val="28"/>
          <w:szCs w:val="28"/>
        </w:rPr>
        <w:t>;</w:t>
      </w:r>
    </w:p>
    <w:p w:rsidR="00C905B1" w:rsidRDefault="00C905B1" w:rsidP="00BE2D60">
      <w:pPr>
        <w:tabs>
          <w:tab w:val="left" w:pos="19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260F0D">
        <w:rPr>
          <w:rFonts w:ascii="Times New Roman" w:hAnsi="Times New Roman"/>
          <w:b/>
          <w:sz w:val="28"/>
          <w:szCs w:val="28"/>
        </w:rPr>
        <w:t>Назначение программыреабилитации специалистами МРК</w:t>
      </w:r>
    </w:p>
    <w:p w:rsidR="002066CC" w:rsidRPr="002066CC" w:rsidRDefault="002066CC" w:rsidP="00BE2D60">
      <w:pPr>
        <w:tabs>
          <w:tab w:val="left" w:pos="195"/>
        </w:tabs>
        <w:jc w:val="both"/>
        <w:rPr>
          <w:rFonts w:ascii="Times New Roman" w:hAnsi="Times New Roman"/>
          <w:sz w:val="28"/>
          <w:szCs w:val="28"/>
        </w:rPr>
      </w:pPr>
      <w:r w:rsidRPr="002066CC">
        <w:rPr>
          <w:rFonts w:ascii="Times New Roman" w:hAnsi="Times New Roman"/>
          <w:sz w:val="28"/>
          <w:szCs w:val="28"/>
        </w:rPr>
        <w:t>- Массаж лечебный</w:t>
      </w:r>
      <w:r>
        <w:rPr>
          <w:rFonts w:ascii="Times New Roman" w:hAnsi="Times New Roman"/>
          <w:sz w:val="28"/>
          <w:szCs w:val="28"/>
        </w:rPr>
        <w:t xml:space="preserve"> избирательный (шейно-воротн</w:t>
      </w:r>
      <w:r w:rsidR="002E7C10">
        <w:rPr>
          <w:rFonts w:ascii="Times New Roman" w:hAnsi="Times New Roman"/>
          <w:sz w:val="28"/>
          <w:szCs w:val="28"/>
        </w:rPr>
        <w:t>иковой зоны/грудной клетки</w:t>
      </w:r>
      <w:r>
        <w:rPr>
          <w:rFonts w:ascii="Times New Roman" w:hAnsi="Times New Roman"/>
          <w:sz w:val="28"/>
          <w:szCs w:val="28"/>
        </w:rPr>
        <w:t xml:space="preserve"> – 8-10 процедур</w:t>
      </w:r>
      <w:r w:rsidR="008A131C">
        <w:rPr>
          <w:rFonts w:ascii="Times New Roman" w:hAnsi="Times New Roman"/>
          <w:sz w:val="28"/>
          <w:szCs w:val="28"/>
        </w:rPr>
        <w:t>;</w:t>
      </w:r>
    </w:p>
    <w:p w:rsidR="00C905B1" w:rsidRDefault="00C905B1" w:rsidP="00BE2D60">
      <w:pPr>
        <w:tabs>
          <w:tab w:val="left" w:pos="1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Занятия на велотренажере/беговой дорожке – </w:t>
      </w:r>
      <w:r w:rsidR="002066CC">
        <w:rPr>
          <w:rFonts w:ascii="Times New Roman" w:hAnsi="Times New Roman"/>
          <w:sz w:val="28"/>
          <w:szCs w:val="28"/>
        </w:rPr>
        <w:t>8-</w:t>
      </w:r>
      <w:r>
        <w:rPr>
          <w:rFonts w:ascii="Times New Roman" w:hAnsi="Times New Roman"/>
          <w:sz w:val="28"/>
          <w:szCs w:val="28"/>
        </w:rPr>
        <w:t>1</w:t>
      </w:r>
      <w:r w:rsidRPr="008D421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очных занятий</w:t>
      </w:r>
      <w:r w:rsidR="008A131C">
        <w:rPr>
          <w:rFonts w:ascii="Times New Roman" w:hAnsi="Times New Roman"/>
          <w:sz w:val="28"/>
          <w:szCs w:val="28"/>
        </w:rPr>
        <w:t>;</w:t>
      </w:r>
    </w:p>
    <w:p w:rsidR="00C905B1" w:rsidRDefault="00C905B1" w:rsidP="00BE2D60">
      <w:pPr>
        <w:tabs>
          <w:tab w:val="left" w:pos="1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ЛФК </w:t>
      </w:r>
      <w:proofErr w:type="gramStart"/>
      <w:r>
        <w:rPr>
          <w:rFonts w:ascii="Times New Roman" w:hAnsi="Times New Roman"/>
          <w:sz w:val="28"/>
          <w:szCs w:val="28"/>
        </w:rPr>
        <w:t>групповая</w:t>
      </w:r>
      <w:proofErr w:type="gramEnd"/>
      <w:r w:rsidR="002E7C10">
        <w:rPr>
          <w:rFonts w:ascii="Times New Roman" w:hAnsi="Times New Roman"/>
          <w:sz w:val="28"/>
          <w:szCs w:val="28"/>
        </w:rPr>
        <w:t xml:space="preserve"> с применением дыхательных упражнений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066CC">
        <w:rPr>
          <w:rFonts w:ascii="Times New Roman" w:hAnsi="Times New Roman"/>
          <w:sz w:val="28"/>
          <w:szCs w:val="28"/>
        </w:rPr>
        <w:t>8-</w:t>
      </w:r>
      <w:r>
        <w:rPr>
          <w:rFonts w:ascii="Times New Roman" w:hAnsi="Times New Roman"/>
          <w:sz w:val="28"/>
          <w:szCs w:val="28"/>
        </w:rPr>
        <w:t>1</w:t>
      </w:r>
      <w:r w:rsidRPr="008D421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процедур, очные занятия</w:t>
      </w:r>
      <w:r w:rsidR="008A131C">
        <w:rPr>
          <w:rFonts w:ascii="Times New Roman" w:hAnsi="Times New Roman"/>
          <w:sz w:val="28"/>
          <w:szCs w:val="28"/>
        </w:rPr>
        <w:t>;</w:t>
      </w:r>
    </w:p>
    <w:p w:rsidR="00E01586" w:rsidRDefault="00C905B1" w:rsidP="00BE2D60">
      <w:pPr>
        <w:tabs>
          <w:tab w:val="left" w:pos="1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Физиотерапевтическое воздействие</w:t>
      </w:r>
      <w:r w:rsidR="00F300DA">
        <w:rPr>
          <w:rFonts w:ascii="Times New Roman" w:hAnsi="Times New Roman"/>
          <w:sz w:val="28"/>
          <w:szCs w:val="28"/>
        </w:rPr>
        <w:t xml:space="preserve"> по показаниям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221E3">
        <w:rPr>
          <w:rFonts w:ascii="Times New Roman" w:hAnsi="Times New Roman"/>
          <w:sz w:val="28"/>
          <w:szCs w:val="28"/>
        </w:rPr>
        <w:t>магнитотерапия</w:t>
      </w:r>
      <w:proofErr w:type="spellEnd"/>
      <w:r w:rsidR="00F221E3">
        <w:rPr>
          <w:rFonts w:ascii="Times New Roman" w:hAnsi="Times New Roman"/>
          <w:sz w:val="28"/>
          <w:szCs w:val="28"/>
        </w:rPr>
        <w:t xml:space="preserve">, электрофорез, гальванизация, электросон, лазеротерапия, УЗТ, </w:t>
      </w:r>
      <w:proofErr w:type="spellStart"/>
      <w:r w:rsidR="00F221E3">
        <w:rPr>
          <w:rFonts w:ascii="Times New Roman" w:hAnsi="Times New Roman"/>
          <w:sz w:val="28"/>
          <w:szCs w:val="28"/>
        </w:rPr>
        <w:t>амплипульстерапия</w:t>
      </w:r>
      <w:proofErr w:type="spellEnd"/>
      <w:r w:rsidR="00F221E3">
        <w:rPr>
          <w:rFonts w:ascii="Times New Roman" w:hAnsi="Times New Roman"/>
          <w:sz w:val="28"/>
          <w:szCs w:val="28"/>
        </w:rPr>
        <w:t xml:space="preserve">,  УВЧ – терапия, </w:t>
      </w:r>
      <w:proofErr w:type="spellStart"/>
      <w:r w:rsidR="00F221E3">
        <w:rPr>
          <w:rFonts w:ascii="Times New Roman" w:hAnsi="Times New Roman"/>
          <w:sz w:val="28"/>
          <w:szCs w:val="28"/>
        </w:rPr>
        <w:t>фотохромотерапия</w:t>
      </w:r>
      <w:proofErr w:type="spellEnd"/>
      <w:r w:rsidR="00F221E3">
        <w:rPr>
          <w:rFonts w:ascii="Times New Roman" w:hAnsi="Times New Roman"/>
          <w:sz w:val="28"/>
          <w:szCs w:val="28"/>
        </w:rPr>
        <w:t xml:space="preserve">, ингаляционная терапия, </w:t>
      </w:r>
      <w:proofErr w:type="spellStart"/>
      <w:r w:rsidR="00F221E3">
        <w:rPr>
          <w:rFonts w:ascii="Times New Roman" w:hAnsi="Times New Roman"/>
          <w:sz w:val="28"/>
          <w:szCs w:val="28"/>
        </w:rPr>
        <w:t>СВЧ-терапия</w:t>
      </w:r>
      <w:proofErr w:type="spellEnd"/>
      <w:r w:rsidR="00F221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221E3">
        <w:rPr>
          <w:rFonts w:ascii="Times New Roman" w:hAnsi="Times New Roman"/>
          <w:sz w:val="28"/>
          <w:szCs w:val="28"/>
        </w:rPr>
        <w:t>гипербаротерапия</w:t>
      </w:r>
      <w:proofErr w:type="spellEnd"/>
      <w:r w:rsidR="00F221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221E3">
        <w:rPr>
          <w:rFonts w:ascii="Times New Roman" w:hAnsi="Times New Roman"/>
          <w:sz w:val="28"/>
          <w:szCs w:val="28"/>
        </w:rPr>
        <w:t>галотерапия</w:t>
      </w:r>
      <w:proofErr w:type="spellEnd"/>
      <w:r w:rsidR="00F221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221E3">
        <w:rPr>
          <w:rFonts w:ascii="Times New Roman" w:hAnsi="Times New Roman"/>
          <w:sz w:val="28"/>
          <w:szCs w:val="28"/>
        </w:rPr>
        <w:t>теплотерапия</w:t>
      </w:r>
      <w:proofErr w:type="spellEnd"/>
      <w:r w:rsidR="00F221E3">
        <w:rPr>
          <w:rFonts w:ascii="Times New Roman" w:hAnsi="Times New Roman"/>
          <w:sz w:val="28"/>
          <w:szCs w:val="28"/>
        </w:rPr>
        <w:t xml:space="preserve"> - по показаниям, в зависимости от возраста</w:t>
      </w:r>
      <w:r>
        <w:rPr>
          <w:rFonts w:ascii="Times New Roman" w:hAnsi="Times New Roman"/>
          <w:sz w:val="28"/>
          <w:szCs w:val="28"/>
        </w:rPr>
        <w:t>) –</w:t>
      </w:r>
      <w:r w:rsidR="00B615E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-10 процедур</w:t>
      </w:r>
      <w:r w:rsidR="008A131C">
        <w:rPr>
          <w:rFonts w:ascii="Times New Roman" w:hAnsi="Times New Roman"/>
          <w:sz w:val="28"/>
          <w:szCs w:val="28"/>
        </w:rPr>
        <w:t>;</w:t>
      </w:r>
    </w:p>
    <w:p w:rsidR="002066CC" w:rsidRDefault="002066CC" w:rsidP="00BE2D60">
      <w:pPr>
        <w:tabs>
          <w:tab w:val="left" w:pos="1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Водолечение (гид</w:t>
      </w:r>
      <w:r w:rsidR="002E7C10">
        <w:rPr>
          <w:rFonts w:ascii="Times New Roman" w:hAnsi="Times New Roman"/>
          <w:sz w:val="28"/>
          <w:szCs w:val="28"/>
        </w:rPr>
        <w:t>ромассаж</w:t>
      </w:r>
      <w:r w:rsidR="00260F0D">
        <w:rPr>
          <w:rFonts w:ascii="Times New Roman" w:hAnsi="Times New Roman"/>
          <w:sz w:val="28"/>
          <w:szCs w:val="28"/>
        </w:rPr>
        <w:t>)</w:t>
      </w:r>
      <w:r w:rsidR="00F300DA">
        <w:rPr>
          <w:rFonts w:ascii="Times New Roman" w:hAnsi="Times New Roman"/>
          <w:sz w:val="28"/>
          <w:szCs w:val="28"/>
        </w:rPr>
        <w:t xml:space="preserve"> по показаниям</w:t>
      </w:r>
      <w:r w:rsidR="00260F0D">
        <w:rPr>
          <w:rFonts w:ascii="Times New Roman" w:hAnsi="Times New Roman"/>
          <w:sz w:val="28"/>
          <w:szCs w:val="28"/>
        </w:rPr>
        <w:t>.</w:t>
      </w:r>
    </w:p>
    <w:p w:rsidR="002E7C10" w:rsidRDefault="002E7C10" w:rsidP="00BE2D60">
      <w:pPr>
        <w:tabs>
          <w:tab w:val="left" w:pos="1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Психологическая реаби</w:t>
      </w:r>
      <w:r w:rsidR="00F300DA">
        <w:rPr>
          <w:rFonts w:ascii="Times New Roman" w:hAnsi="Times New Roman"/>
          <w:sz w:val="28"/>
          <w:szCs w:val="28"/>
        </w:rPr>
        <w:t>литация (</w:t>
      </w:r>
      <w:r w:rsidR="00B615EC">
        <w:rPr>
          <w:rFonts w:ascii="Times New Roman" w:hAnsi="Times New Roman"/>
          <w:sz w:val="28"/>
          <w:szCs w:val="28"/>
        </w:rPr>
        <w:t>медицинский психолог</w:t>
      </w:r>
      <w:r w:rsidR="00F300DA">
        <w:rPr>
          <w:rFonts w:ascii="Times New Roman" w:hAnsi="Times New Roman"/>
          <w:sz w:val="28"/>
          <w:szCs w:val="28"/>
        </w:rPr>
        <w:t>)</w:t>
      </w:r>
      <w:r w:rsidR="00F221E3">
        <w:rPr>
          <w:rFonts w:ascii="Times New Roman" w:hAnsi="Times New Roman"/>
          <w:sz w:val="28"/>
          <w:szCs w:val="28"/>
        </w:rPr>
        <w:t xml:space="preserve"> по показаниям</w:t>
      </w:r>
      <w:r w:rsidR="00F300DA">
        <w:rPr>
          <w:rFonts w:ascii="Times New Roman" w:hAnsi="Times New Roman"/>
          <w:sz w:val="28"/>
          <w:szCs w:val="28"/>
        </w:rPr>
        <w:t>.</w:t>
      </w:r>
    </w:p>
    <w:p w:rsidR="00B615EC" w:rsidRDefault="00B615EC" w:rsidP="00BE2D60">
      <w:pPr>
        <w:tabs>
          <w:tab w:val="left" w:pos="1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Рефлексотерапия</w:t>
      </w:r>
      <w:r w:rsidR="00F221E3">
        <w:rPr>
          <w:rFonts w:ascii="Times New Roman" w:hAnsi="Times New Roman"/>
          <w:sz w:val="28"/>
          <w:szCs w:val="28"/>
        </w:rPr>
        <w:t xml:space="preserve"> по показаниям</w:t>
      </w:r>
      <w:r>
        <w:rPr>
          <w:rFonts w:ascii="Times New Roman" w:hAnsi="Times New Roman"/>
          <w:sz w:val="28"/>
          <w:szCs w:val="28"/>
        </w:rPr>
        <w:t>.</w:t>
      </w:r>
    </w:p>
    <w:p w:rsidR="00B615EC" w:rsidRPr="00135E50" w:rsidRDefault="00260F0D" w:rsidP="00BE2D60">
      <w:pPr>
        <w:tabs>
          <w:tab w:val="left" w:pos="195"/>
        </w:tabs>
        <w:jc w:val="both"/>
        <w:rPr>
          <w:rFonts w:ascii="Times New Roman" w:hAnsi="Times New Roman"/>
          <w:b/>
          <w:sz w:val="28"/>
          <w:szCs w:val="28"/>
        </w:rPr>
      </w:pPr>
      <w:r w:rsidRPr="00135E50">
        <w:rPr>
          <w:rFonts w:ascii="Times New Roman" w:hAnsi="Times New Roman"/>
          <w:b/>
          <w:sz w:val="28"/>
          <w:szCs w:val="28"/>
        </w:rPr>
        <w:tab/>
        <w:t>Объем и выбор методов реабилитации определяется исходя из исходного реабилитационного статуса пациента, реабилитационного диагноза, степени выраженности нарушений, выраженной в терминологии  МКФ, реабилитационного потенциала, возраста, определяемой цели и задач реабилитации на текущий курс.</w:t>
      </w:r>
    </w:p>
    <w:p w:rsidR="00C905B1" w:rsidRPr="00EE0909" w:rsidRDefault="00C905B1" w:rsidP="00BE2D60">
      <w:pPr>
        <w:tabs>
          <w:tab w:val="left" w:pos="195"/>
        </w:tabs>
        <w:jc w:val="both"/>
        <w:rPr>
          <w:rFonts w:ascii="Times New Roman" w:hAnsi="Times New Roman"/>
          <w:sz w:val="28"/>
          <w:szCs w:val="28"/>
        </w:rPr>
      </w:pPr>
      <w:r w:rsidRPr="00EE0909">
        <w:rPr>
          <w:rFonts w:ascii="Times New Roman" w:hAnsi="Times New Roman"/>
          <w:b/>
          <w:sz w:val="28"/>
          <w:szCs w:val="28"/>
        </w:rPr>
        <w:t>Составители:</w:t>
      </w:r>
    </w:p>
    <w:p w:rsidR="00C905B1" w:rsidRDefault="00C905B1" w:rsidP="00BE2D60">
      <w:pPr>
        <w:tabs>
          <w:tab w:val="left" w:pos="19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__________</w:t>
      </w:r>
      <w:r w:rsidR="00C15525">
        <w:rPr>
          <w:rFonts w:ascii="Times New Roman" w:hAnsi="Times New Roman"/>
          <w:b/>
          <w:sz w:val="28"/>
          <w:szCs w:val="28"/>
        </w:rPr>
        <w:t xml:space="preserve">к.м.н. </w:t>
      </w:r>
      <w:r>
        <w:rPr>
          <w:rFonts w:ascii="Times New Roman" w:hAnsi="Times New Roman"/>
          <w:b/>
          <w:sz w:val="28"/>
          <w:szCs w:val="28"/>
        </w:rPr>
        <w:t>А.В. Устинова</w:t>
      </w:r>
    </w:p>
    <w:p w:rsidR="00C905B1" w:rsidRDefault="002407C2" w:rsidP="00BE2D60">
      <w:pPr>
        <w:tabs>
          <w:tab w:val="left" w:pos="19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__________И.С. </w:t>
      </w:r>
      <w:proofErr w:type="spellStart"/>
      <w:r>
        <w:rPr>
          <w:rFonts w:ascii="Times New Roman" w:hAnsi="Times New Roman"/>
          <w:b/>
          <w:sz w:val="28"/>
          <w:szCs w:val="28"/>
        </w:rPr>
        <w:t>Белодедова</w:t>
      </w:r>
      <w:proofErr w:type="spellEnd"/>
    </w:p>
    <w:p w:rsidR="002407C2" w:rsidRDefault="002407C2" w:rsidP="00BE2D60">
      <w:pPr>
        <w:tabs>
          <w:tab w:val="left" w:pos="19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BE2D60">
        <w:rPr>
          <w:rFonts w:ascii="Times New Roman" w:hAnsi="Times New Roman"/>
          <w:b/>
          <w:sz w:val="28"/>
          <w:szCs w:val="28"/>
        </w:rPr>
        <w:t xml:space="preserve">       </w:t>
      </w:r>
      <w:bookmarkStart w:id="0" w:name="_GoBack"/>
      <w:bookmarkEnd w:id="0"/>
    </w:p>
    <w:p w:rsidR="00C905B1" w:rsidRPr="005546F5" w:rsidRDefault="00C905B1" w:rsidP="00BE2D60">
      <w:pPr>
        <w:tabs>
          <w:tab w:val="left" w:pos="19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905B1" w:rsidRPr="00A6280B" w:rsidRDefault="00C905B1" w:rsidP="00BE2D60">
      <w:pPr>
        <w:tabs>
          <w:tab w:val="left" w:pos="195"/>
        </w:tabs>
        <w:jc w:val="both"/>
        <w:rPr>
          <w:rFonts w:ascii="Times New Roman" w:hAnsi="Times New Roman"/>
          <w:sz w:val="28"/>
          <w:szCs w:val="28"/>
        </w:rPr>
      </w:pPr>
    </w:p>
    <w:p w:rsidR="00943302" w:rsidRDefault="00943302" w:rsidP="00BE2D60"/>
    <w:sectPr w:rsidR="00943302" w:rsidSect="0064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CAF6C76"/>
    <w:multiLevelType w:val="multilevel"/>
    <w:tmpl w:val="E7E015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5C5D3211"/>
    <w:multiLevelType w:val="hybridMultilevel"/>
    <w:tmpl w:val="CEF64534"/>
    <w:lvl w:ilvl="0" w:tplc="0B1CB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D415E"/>
    <w:multiLevelType w:val="hybridMultilevel"/>
    <w:tmpl w:val="6B66A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234D6"/>
    <w:multiLevelType w:val="multilevel"/>
    <w:tmpl w:val="348C3C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FCB"/>
    <w:rsid w:val="00051A51"/>
    <w:rsid w:val="000573F1"/>
    <w:rsid w:val="000746AA"/>
    <w:rsid w:val="000C7F77"/>
    <w:rsid w:val="000D315E"/>
    <w:rsid w:val="000D3DA6"/>
    <w:rsid w:val="000D654B"/>
    <w:rsid w:val="000E1ED5"/>
    <w:rsid w:val="000F3351"/>
    <w:rsid w:val="00135E50"/>
    <w:rsid w:val="001408AE"/>
    <w:rsid w:val="00176FCB"/>
    <w:rsid w:val="001A0146"/>
    <w:rsid w:val="001B1A09"/>
    <w:rsid w:val="002066CC"/>
    <w:rsid w:val="002407C2"/>
    <w:rsid w:val="00260F0D"/>
    <w:rsid w:val="00272B24"/>
    <w:rsid w:val="00290C2E"/>
    <w:rsid w:val="002E7C10"/>
    <w:rsid w:val="00394197"/>
    <w:rsid w:val="003A0F13"/>
    <w:rsid w:val="0047717D"/>
    <w:rsid w:val="0048614C"/>
    <w:rsid w:val="00501F92"/>
    <w:rsid w:val="00545331"/>
    <w:rsid w:val="00576F5E"/>
    <w:rsid w:val="005B648B"/>
    <w:rsid w:val="005C15AC"/>
    <w:rsid w:val="005F640C"/>
    <w:rsid w:val="00687053"/>
    <w:rsid w:val="006A1312"/>
    <w:rsid w:val="00737030"/>
    <w:rsid w:val="00742379"/>
    <w:rsid w:val="00785A55"/>
    <w:rsid w:val="007D6645"/>
    <w:rsid w:val="008A131C"/>
    <w:rsid w:val="008A408E"/>
    <w:rsid w:val="008D482B"/>
    <w:rsid w:val="00940FBA"/>
    <w:rsid w:val="00943302"/>
    <w:rsid w:val="009910E6"/>
    <w:rsid w:val="009A786E"/>
    <w:rsid w:val="009D5D19"/>
    <w:rsid w:val="00A970B5"/>
    <w:rsid w:val="00AE10CD"/>
    <w:rsid w:val="00B53E54"/>
    <w:rsid w:val="00B615EC"/>
    <w:rsid w:val="00B84978"/>
    <w:rsid w:val="00B94307"/>
    <w:rsid w:val="00BD4B74"/>
    <w:rsid w:val="00BE2D60"/>
    <w:rsid w:val="00BF31E6"/>
    <w:rsid w:val="00C15525"/>
    <w:rsid w:val="00C277B7"/>
    <w:rsid w:val="00C32875"/>
    <w:rsid w:val="00C905B1"/>
    <w:rsid w:val="00CA63FE"/>
    <w:rsid w:val="00CC3BBC"/>
    <w:rsid w:val="00D133A5"/>
    <w:rsid w:val="00D32870"/>
    <w:rsid w:val="00D7246D"/>
    <w:rsid w:val="00DD7D06"/>
    <w:rsid w:val="00DF5DCC"/>
    <w:rsid w:val="00DF7DC4"/>
    <w:rsid w:val="00E01586"/>
    <w:rsid w:val="00E12D98"/>
    <w:rsid w:val="00E37B1F"/>
    <w:rsid w:val="00EE0909"/>
    <w:rsid w:val="00F221E3"/>
    <w:rsid w:val="00F300DA"/>
    <w:rsid w:val="00F77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905B1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54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3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905B1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54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3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Reusheva</cp:lastModifiedBy>
  <cp:revision>2</cp:revision>
  <cp:lastPrinted>2022-02-28T06:28:00Z</cp:lastPrinted>
  <dcterms:created xsi:type="dcterms:W3CDTF">2022-10-11T03:41:00Z</dcterms:created>
  <dcterms:modified xsi:type="dcterms:W3CDTF">2022-10-11T03:41:00Z</dcterms:modified>
</cp:coreProperties>
</file>